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1B2" w:rsidRDefault="00BD21B2" w:rsidP="00BD21B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bookmarkStart w:id="0" w:name="_GoBack"/>
      <w:bookmarkEnd w:id="0"/>
      <w:r w:rsidRPr="00BD21B2">
        <w:rPr>
          <w:rFonts w:ascii="Calibri,Bold" w:hAnsi="Calibri,Bold" w:cs="Calibri,Bold"/>
          <w:b/>
          <w:bCs/>
          <w:noProof/>
          <w:color w:val="000000"/>
          <w:sz w:val="28"/>
          <w:szCs w:val="28"/>
          <w:lang w:eastAsia="fr-FR"/>
        </w:rPr>
        <w:drawing>
          <wp:inline distT="0" distB="0" distL="0" distR="0">
            <wp:extent cx="857250" cy="1101524"/>
            <wp:effectExtent l="0" t="0" r="0" b="3810"/>
            <wp:docPr id="1" name="Image 1" descr="d:\Pictures\1. Logos SNUipp\logo_snuipp-f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1. Logos SNUipp\logo_snuipp-fs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397" cy="1106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1B2" w:rsidRDefault="00BD21B2" w:rsidP="00BD21B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BD21B2" w:rsidRPr="00F70A89" w:rsidRDefault="00BD21B2" w:rsidP="00BD21B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i/>
          <w:color w:val="000000"/>
          <w:sz w:val="24"/>
          <w:szCs w:val="24"/>
        </w:rPr>
      </w:pPr>
      <w:proofErr w:type="spellStart"/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SNUipp</w:t>
      </w:r>
      <w:proofErr w:type="spellEnd"/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/FSU</w:t>
      </w:r>
      <w:r w:rsidR="00F70A89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                                                          </w:t>
      </w:r>
      <w:r w:rsidR="00B04C4D">
        <w:rPr>
          <w:rFonts w:ascii="Calibri,Bold" w:hAnsi="Calibri,Bold" w:cs="Calibri,Bold"/>
          <w:bCs/>
          <w:i/>
          <w:color w:val="000000"/>
          <w:sz w:val="24"/>
          <w:szCs w:val="24"/>
        </w:rPr>
        <w:t>Orléans le 8 février</w:t>
      </w:r>
      <w:r w:rsidR="00F70A89" w:rsidRPr="00F70A89">
        <w:rPr>
          <w:rFonts w:ascii="Calibri,Bold" w:hAnsi="Calibri,Bold" w:cs="Calibri,Bold"/>
          <w:bCs/>
          <w:i/>
          <w:color w:val="000000"/>
          <w:sz w:val="24"/>
          <w:szCs w:val="24"/>
        </w:rPr>
        <w:t xml:space="preserve"> 2</w:t>
      </w:r>
      <w:r w:rsidR="00B04C4D">
        <w:rPr>
          <w:rFonts w:ascii="Calibri,Bold" w:hAnsi="Calibri,Bold" w:cs="Calibri,Bold"/>
          <w:bCs/>
          <w:i/>
          <w:color w:val="000000"/>
          <w:sz w:val="24"/>
          <w:szCs w:val="24"/>
        </w:rPr>
        <w:t>018</w:t>
      </w:r>
    </w:p>
    <w:p w:rsidR="00BD21B2" w:rsidRDefault="00BD21B2" w:rsidP="00BD21B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10 rue Molière</w:t>
      </w:r>
    </w:p>
    <w:p w:rsidR="00BD21B2" w:rsidRDefault="00BD21B2" w:rsidP="00BD21B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45 000 Orléans</w:t>
      </w:r>
    </w:p>
    <w:p w:rsidR="00BD21B2" w:rsidRDefault="00BD21B2" w:rsidP="00BD21B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02 38 78 00 63</w:t>
      </w:r>
    </w:p>
    <w:p w:rsidR="00BD21B2" w:rsidRDefault="00BD21B2" w:rsidP="00BD21B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02 38 78 00 61 (fax)</w:t>
      </w:r>
    </w:p>
    <w:p w:rsidR="00BD21B2" w:rsidRDefault="00877F5C" w:rsidP="00BD21B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80"/>
        </w:rPr>
      </w:pPr>
      <w:r>
        <w:rPr>
          <w:rFonts w:ascii="ComicSansMS" w:hAnsi="ComicSansMS" w:cs="ComicSansMS"/>
          <w:color w:val="000080"/>
        </w:rPr>
        <w:t>s</w:t>
      </w:r>
      <w:r w:rsidR="00BD21B2">
        <w:rPr>
          <w:rFonts w:ascii="ComicSansMS" w:hAnsi="ComicSansMS" w:cs="ComicSansMS"/>
          <w:color w:val="000080"/>
        </w:rPr>
        <w:t>nu45@snuipp.fr</w:t>
      </w:r>
    </w:p>
    <w:p w:rsidR="00BD21B2" w:rsidRDefault="00877F5C" w:rsidP="00BD21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SansMS,Bold" w:hAnsi="ComicSansMS,Bold" w:cs="ComicSansMS,Bold"/>
          <w:b/>
          <w:bCs/>
          <w:color w:val="0000FF"/>
          <w:sz w:val="24"/>
          <w:szCs w:val="24"/>
        </w:rPr>
        <w:t>www.snuipp45.fr</w:t>
      </w:r>
    </w:p>
    <w:p w:rsidR="00BD21B2" w:rsidRDefault="00BD21B2" w:rsidP="00BD21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C4D" w:rsidRPr="00B04C4D" w:rsidRDefault="00B04C4D" w:rsidP="00B04C4D">
      <w:pPr>
        <w:widowControl w:val="0"/>
        <w:suppressAutoHyphens/>
        <w:spacing w:after="0" w:line="100" w:lineRule="atLeast"/>
        <w:jc w:val="both"/>
        <w:rPr>
          <w:rFonts w:ascii="Arial" w:eastAsia="Tahoma" w:hAnsi="Arial" w:cs="Arial"/>
          <w:b/>
          <w:bCs/>
          <w:kern w:val="1"/>
          <w:lang w:eastAsia="fr-FR" w:bidi="hi-IN"/>
        </w:rPr>
      </w:pPr>
      <w:r w:rsidRPr="00B04C4D">
        <w:rPr>
          <w:rFonts w:ascii="Arial" w:eastAsia="Times New Roman" w:hAnsi="Arial" w:cs="Arial"/>
          <w:b/>
          <w:bCs/>
          <w:kern w:val="1"/>
          <w:lang w:eastAsia="fr-FR" w:bidi="hi-IN"/>
        </w:rPr>
        <w:t>Objet : N</w:t>
      </w:r>
      <w:r w:rsidRPr="00B04C4D">
        <w:rPr>
          <w:rFonts w:ascii="Arial" w:eastAsia="Lucida Sans Unicode" w:hAnsi="Arial" w:cs="Arial"/>
          <w:b/>
          <w:bCs/>
          <w:kern w:val="1"/>
          <w:lang w:eastAsia="fr-FR" w:bidi="hi-IN"/>
        </w:rPr>
        <w:t>otification</w:t>
      </w:r>
      <w:r w:rsidRPr="00B04C4D">
        <w:rPr>
          <w:rFonts w:ascii="Arial" w:eastAsia="Tahoma" w:hAnsi="Arial" w:cs="Arial"/>
          <w:b/>
          <w:bCs/>
          <w:kern w:val="1"/>
          <w:lang w:eastAsia="fr-FR" w:bidi="hi-IN"/>
        </w:rPr>
        <w:t xml:space="preserve"> </w:t>
      </w:r>
      <w:r w:rsidRPr="00B04C4D">
        <w:rPr>
          <w:rFonts w:ascii="Arial" w:eastAsia="Lucida Sans Unicode" w:hAnsi="Arial" w:cs="Arial"/>
          <w:b/>
          <w:bCs/>
          <w:kern w:val="1"/>
          <w:lang w:eastAsia="fr-FR" w:bidi="hi-IN"/>
        </w:rPr>
        <w:t>de</w:t>
      </w:r>
      <w:r w:rsidRPr="00B04C4D">
        <w:rPr>
          <w:rFonts w:ascii="Arial" w:eastAsia="Tahoma" w:hAnsi="Arial" w:cs="Arial"/>
          <w:b/>
          <w:bCs/>
          <w:kern w:val="1"/>
          <w:lang w:eastAsia="fr-FR" w:bidi="hi-IN"/>
        </w:rPr>
        <w:t xml:space="preserve"> </w:t>
      </w:r>
      <w:r w:rsidRPr="00B04C4D">
        <w:rPr>
          <w:rFonts w:ascii="Arial" w:eastAsia="Lucida Sans Unicode" w:hAnsi="Arial" w:cs="Arial"/>
          <w:b/>
          <w:bCs/>
          <w:kern w:val="1"/>
          <w:lang w:eastAsia="fr-FR" w:bidi="hi-IN"/>
        </w:rPr>
        <w:t>l'intention</w:t>
      </w:r>
      <w:r w:rsidRPr="00B04C4D">
        <w:rPr>
          <w:rFonts w:ascii="Arial" w:eastAsia="Tahoma" w:hAnsi="Arial" w:cs="Arial"/>
          <w:b/>
          <w:bCs/>
          <w:kern w:val="1"/>
          <w:lang w:eastAsia="fr-FR" w:bidi="hi-IN"/>
        </w:rPr>
        <w:t xml:space="preserve"> </w:t>
      </w:r>
      <w:r w:rsidRPr="00B04C4D">
        <w:rPr>
          <w:rFonts w:ascii="Arial" w:eastAsia="Lucida Sans Unicode" w:hAnsi="Arial" w:cs="Arial"/>
          <w:b/>
          <w:bCs/>
          <w:kern w:val="1"/>
          <w:lang w:eastAsia="fr-FR" w:bidi="hi-IN"/>
        </w:rPr>
        <w:t>de</w:t>
      </w:r>
      <w:r w:rsidRPr="00B04C4D">
        <w:rPr>
          <w:rFonts w:ascii="Arial" w:eastAsia="Tahoma" w:hAnsi="Arial" w:cs="Arial"/>
          <w:b/>
          <w:bCs/>
          <w:kern w:val="1"/>
          <w:lang w:eastAsia="fr-FR" w:bidi="hi-IN"/>
        </w:rPr>
        <w:t xml:space="preserve"> </w:t>
      </w:r>
      <w:r w:rsidRPr="00B04C4D">
        <w:rPr>
          <w:rFonts w:ascii="Arial" w:eastAsia="Lucida Sans Unicode" w:hAnsi="Arial" w:cs="Arial"/>
          <w:b/>
          <w:bCs/>
          <w:kern w:val="1"/>
          <w:lang w:eastAsia="fr-FR" w:bidi="hi-IN"/>
        </w:rPr>
        <w:t>déposer</w:t>
      </w:r>
      <w:r w:rsidRPr="00B04C4D">
        <w:rPr>
          <w:rFonts w:ascii="Arial" w:eastAsia="Tahoma" w:hAnsi="Arial" w:cs="Arial"/>
          <w:b/>
          <w:bCs/>
          <w:kern w:val="1"/>
          <w:lang w:eastAsia="fr-FR" w:bidi="hi-IN"/>
        </w:rPr>
        <w:t xml:space="preserve"> </w:t>
      </w:r>
      <w:r w:rsidRPr="00B04C4D">
        <w:rPr>
          <w:rFonts w:ascii="Arial" w:eastAsia="Lucida Sans Unicode" w:hAnsi="Arial" w:cs="Arial"/>
          <w:b/>
          <w:bCs/>
          <w:kern w:val="1"/>
          <w:lang w:eastAsia="fr-FR" w:bidi="hi-IN"/>
        </w:rPr>
        <w:t>un</w:t>
      </w:r>
      <w:r w:rsidRPr="00B04C4D">
        <w:rPr>
          <w:rFonts w:ascii="Arial" w:eastAsia="Tahoma" w:hAnsi="Arial" w:cs="Arial"/>
          <w:b/>
          <w:bCs/>
          <w:kern w:val="1"/>
          <w:lang w:eastAsia="fr-FR" w:bidi="hi-IN"/>
        </w:rPr>
        <w:t xml:space="preserve"> </w:t>
      </w:r>
      <w:r w:rsidRPr="00B04C4D">
        <w:rPr>
          <w:rFonts w:ascii="Arial" w:eastAsia="Lucida Sans Unicode" w:hAnsi="Arial" w:cs="Arial"/>
          <w:b/>
          <w:bCs/>
          <w:kern w:val="1"/>
          <w:lang w:eastAsia="fr-FR" w:bidi="hi-IN"/>
        </w:rPr>
        <w:t>préavis</w:t>
      </w:r>
      <w:r w:rsidRPr="00B04C4D">
        <w:rPr>
          <w:rFonts w:ascii="Arial" w:eastAsia="Tahoma" w:hAnsi="Arial" w:cs="Arial"/>
          <w:b/>
          <w:bCs/>
          <w:kern w:val="1"/>
          <w:lang w:eastAsia="fr-FR" w:bidi="hi-IN"/>
        </w:rPr>
        <w:t xml:space="preserve"> </w:t>
      </w:r>
      <w:r w:rsidRPr="00B04C4D">
        <w:rPr>
          <w:rFonts w:ascii="Arial" w:eastAsia="Lucida Sans Unicode" w:hAnsi="Arial" w:cs="Arial"/>
          <w:b/>
          <w:bCs/>
          <w:kern w:val="1"/>
          <w:lang w:eastAsia="fr-FR" w:bidi="hi-IN"/>
        </w:rPr>
        <w:t>de</w:t>
      </w:r>
      <w:r w:rsidRPr="00B04C4D">
        <w:rPr>
          <w:rFonts w:ascii="Arial" w:eastAsia="Tahoma" w:hAnsi="Arial" w:cs="Arial"/>
          <w:b/>
          <w:bCs/>
          <w:kern w:val="1"/>
          <w:lang w:eastAsia="fr-FR" w:bidi="hi-IN"/>
        </w:rPr>
        <w:t xml:space="preserve"> </w:t>
      </w:r>
      <w:r w:rsidRPr="00B04C4D">
        <w:rPr>
          <w:rFonts w:ascii="Arial" w:eastAsia="Lucida Sans Unicode" w:hAnsi="Arial" w:cs="Arial"/>
          <w:b/>
          <w:bCs/>
          <w:kern w:val="1"/>
          <w:lang w:eastAsia="fr-FR" w:bidi="hi-IN"/>
        </w:rPr>
        <w:t>grève</w:t>
      </w:r>
      <w:r w:rsidRPr="00B04C4D">
        <w:rPr>
          <w:rFonts w:ascii="Arial" w:eastAsia="Tahoma" w:hAnsi="Arial" w:cs="Arial"/>
          <w:b/>
          <w:bCs/>
          <w:kern w:val="1"/>
          <w:lang w:eastAsia="fr-FR" w:bidi="hi-IN"/>
        </w:rPr>
        <w:t xml:space="preserve"> </w:t>
      </w:r>
    </w:p>
    <w:p w:rsidR="00B04C4D" w:rsidRPr="00B04C4D" w:rsidRDefault="00B04C4D" w:rsidP="00B04C4D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b/>
          <w:bCs/>
          <w:kern w:val="1"/>
          <w:lang w:eastAsia="fr-FR" w:bidi="hi-IN"/>
        </w:rPr>
      </w:pPr>
    </w:p>
    <w:p w:rsidR="00B04C4D" w:rsidRPr="00B04C4D" w:rsidRDefault="00B04C4D" w:rsidP="00B04C4D">
      <w:pPr>
        <w:widowControl w:val="0"/>
        <w:suppressAutoHyphens/>
        <w:spacing w:after="0" w:line="100" w:lineRule="atLeast"/>
        <w:ind w:hanging="360"/>
        <w:jc w:val="both"/>
        <w:rPr>
          <w:rFonts w:ascii="Arial" w:eastAsia="Lucida Sans Unicode" w:hAnsi="Arial" w:cs="Arial"/>
          <w:kern w:val="1"/>
          <w:lang w:eastAsia="fr-FR" w:bidi="hi-IN"/>
        </w:rPr>
      </w:pPr>
      <w:r w:rsidRPr="00B04C4D">
        <w:rPr>
          <w:rFonts w:ascii="Arial" w:eastAsia="Times New Roman" w:hAnsi="Arial" w:cs="Arial"/>
          <w:kern w:val="1"/>
          <w:lang w:eastAsia="fr-FR" w:bidi="hi-IN"/>
        </w:rPr>
        <w:t>Monsieur</w:t>
      </w:r>
      <w:r w:rsidRPr="00B04C4D">
        <w:rPr>
          <w:rFonts w:ascii="Arial" w:eastAsia="Tahoma" w:hAnsi="Arial" w:cs="Arial"/>
          <w:kern w:val="1"/>
          <w:lang w:eastAsia="fr-FR" w:bidi="hi-IN"/>
        </w:rPr>
        <w:t xml:space="preserve"> </w:t>
      </w:r>
      <w:r w:rsidRPr="00B04C4D">
        <w:rPr>
          <w:rFonts w:ascii="Arial" w:eastAsia="Lucida Sans Unicode" w:hAnsi="Arial" w:cs="Arial"/>
          <w:kern w:val="1"/>
          <w:lang w:eastAsia="fr-FR" w:bidi="hi-IN"/>
        </w:rPr>
        <w:t>l'Inspecteur</w:t>
      </w:r>
      <w:r w:rsidRPr="00B04C4D">
        <w:rPr>
          <w:rFonts w:ascii="Arial" w:eastAsia="Tahoma" w:hAnsi="Arial" w:cs="Arial"/>
          <w:kern w:val="1"/>
          <w:lang w:eastAsia="fr-FR" w:bidi="hi-IN"/>
        </w:rPr>
        <w:t xml:space="preserve"> </w:t>
      </w:r>
      <w:r w:rsidRPr="00B04C4D">
        <w:rPr>
          <w:rFonts w:ascii="Arial" w:eastAsia="Lucida Sans Unicode" w:hAnsi="Arial" w:cs="Arial"/>
          <w:kern w:val="1"/>
          <w:lang w:eastAsia="fr-FR" w:bidi="hi-IN"/>
        </w:rPr>
        <w:t>d'académie,</w:t>
      </w:r>
    </w:p>
    <w:p w:rsidR="00B04C4D" w:rsidRPr="00B04C4D" w:rsidRDefault="0071081E" w:rsidP="0071081E">
      <w:pPr>
        <w:widowControl w:val="0"/>
        <w:tabs>
          <w:tab w:val="left" w:pos="900"/>
        </w:tabs>
        <w:suppressAutoHyphens/>
        <w:spacing w:after="0" w:line="100" w:lineRule="atLeast"/>
        <w:ind w:hanging="360"/>
        <w:jc w:val="both"/>
        <w:rPr>
          <w:rFonts w:ascii="Arial" w:eastAsia="Lucida Sans Unicode" w:hAnsi="Arial" w:cs="Arial"/>
          <w:kern w:val="1"/>
          <w:lang w:eastAsia="fr-FR" w:bidi="hi-IN"/>
        </w:rPr>
      </w:pPr>
      <w:r w:rsidRPr="0071081E">
        <w:rPr>
          <w:rFonts w:ascii="Arial" w:eastAsia="Lucida Sans Unicode" w:hAnsi="Arial" w:cs="Arial"/>
          <w:kern w:val="1"/>
          <w:lang w:eastAsia="fr-FR" w:bidi="hi-IN"/>
        </w:rPr>
        <w:tab/>
      </w:r>
      <w:r w:rsidRPr="0071081E">
        <w:rPr>
          <w:rFonts w:ascii="Arial" w:eastAsia="Lucida Sans Unicode" w:hAnsi="Arial" w:cs="Arial"/>
          <w:kern w:val="1"/>
          <w:lang w:eastAsia="fr-FR" w:bidi="hi-IN"/>
        </w:rPr>
        <w:tab/>
      </w:r>
    </w:p>
    <w:p w:rsidR="00B04C4D" w:rsidRPr="00B04C4D" w:rsidRDefault="00B04C4D" w:rsidP="00B04C4D">
      <w:pPr>
        <w:widowControl w:val="0"/>
        <w:suppressAutoHyphens/>
        <w:spacing w:after="0" w:line="100" w:lineRule="atLeast"/>
        <w:ind w:hanging="360"/>
        <w:jc w:val="both"/>
        <w:rPr>
          <w:rFonts w:ascii="Arial" w:eastAsia="Lucida Sans Unicode" w:hAnsi="Arial" w:cs="Arial"/>
          <w:kern w:val="1"/>
          <w:lang w:eastAsia="fr-FR" w:bidi="hi-IN"/>
        </w:rPr>
      </w:pPr>
      <w:r w:rsidRPr="0071081E">
        <w:rPr>
          <w:rFonts w:ascii="Arial" w:eastAsia="Times New Roman" w:hAnsi="Arial" w:cs="Arial"/>
          <w:kern w:val="1"/>
          <w:lang w:eastAsia="fr-FR" w:bidi="hi-IN"/>
        </w:rPr>
        <w:t>En référence au décret n° 2008-1246 du 1er décembre 2008, n</w:t>
      </w:r>
      <w:r w:rsidRPr="00B04C4D">
        <w:rPr>
          <w:rFonts w:ascii="Arial" w:eastAsia="Times New Roman" w:hAnsi="Arial" w:cs="Arial"/>
          <w:kern w:val="1"/>
          <w:lang w:eastAsia="fr-FR" w:bidi="hi-IN"/>
        </w:rPr>
        <w:t>ous</w:t>
      </w:r>
      <w:r w:rsidRPr="00B04C4D">
        <w:rPr>
          <w:rFonts w:ascii="Arial" w:eastAsia="Tahoma" w:hAnsi="Arial" w:cs="Arial"/>
          <w:kern w:val="1"/>
          <w:lang w:eastAsia="fr-FR" w:bidi="hi-IN"/>
        </w:rPr>
        <w:t xml:space="preserve"> </w:t>
      </w:r>
      <w:r w:rsidRPr="00B04C4D">
        <w:rPr>
          <w:rFonts w:ascii="Arial" w:eastAsia="Lucida Sans Unicode" w:hAnsi="Arial" w:cs="Arial"/>
          <w:kern w:val="1"/>
          <w:lang w:eastAsia="fr-FR" w:bidi="hi-IN"/>
        </w:rPr>
        <w:t>avons</w:t>
      </w:r>
      <w:r w:rsidRPr="00B04C4D">
        <w:rPr>
          <w:rFonts w:ascii="Arial" w:eastAsia="Tahoma" w:hAnsi="Arial" w:cs="Arial"/>
          <w:kern w:val="1"/>
          <w:lang w:eastAsia="fr-FR" w:bidi="hi-IN"/>
        </w:rPr>
        <w:t xml:space="preserve"> </w:t>
      </w:r>
      <w:r w:rsidRPr="00B04C4D">
        <w:rPr>
          <w:rFonts w:ascii="Arial" w:eastAsia="Lucida Sans Unicode" w:hAnsi="Arial" w:cs="Arial"/>
          <w:kern w:val="1"/>
          <w:lang w:eastAsia="fr-FR" w:bidi="hi-IN"/>
        </w:rPr>
        <w:t>l'honneur</w:t>
      </w:r>
      <w:r w:rsidRPr="00B04C4D">
        <w:rPr>
          <w:rFonts w:ascii="Arial" w:eastAsia="Tahoma" w:hAnsi="Arial" w:cs="Arial"/>
          <w:kern w:val="1"/>
          <w:lang w:eastAsia="fr-FR" w:bidi="hi-IN"/>
        </w:rPr>
        <w:t xml:space="preserve"> </w:t>
      </w:r>
      <w:r w:rsidRPr="00B04C4D">
        <w:rPr>
          <w:rFonts w:ascii="Arial" w:eastAsia="Lucida Sans Unicode" w:hAnsi="Arial" w:cs="Arial"/>
          <w:kern w:val="1"/>
          <w:lang w:eastAsia="fr-FR" w:bidi="hi-IN"/>
        </w:rPr>
        <w:t>de</w:t>
      </w:r>
      <w:r w:rsidRPr="00B04C4D">
        <w:rPr>
          <w:rFonts w:ascii="Arial" w:eastAsia="Tahoma" w:hAnsi="Arial" w:cs="Arial"/>
          <w:kern w:val="1"/>
          <w:lang w:eastAsia="fr-FR" w:bidi="hi-IN"/>
        </w:rPr>
        <w:t xml:space="preserve"> </w:t>
      </w:r>
      <w:r w:rsidRPr="00B04C4D">
        <w:rPr>
          <w:rFonts w:ascii="Arial" w:eastAsia="Lucida Sans Unicode" w:hAnsi="Arial" w:cs="Arial"/>
          <w:kern w:val="1"/>
          <w:lang w:eastAsia="fr-FR" w:bidi="hi-IN"/>
        </w:rPr>
        <w:t>vous</w:t>
      </w:r>
      <w:r w:rsidRPr="00B04C4D">
        <w:rPr>
          <w:rFonts w:ascii="Arial" w:eastAsia="Tahoma" w:hAnsi="Arial" w:cs="Arial"/>
          <w:kern w:val="1"/>
          <w:lang w:eastAsia="fr-FR" w:bidi="hi-IN"/>
        </w:rPr>
        <w:t xml:space="preserve"> </w:t>
      </w:r>
      <w:r w:rsidRPr="00B04C4D">
        <w:rPr>
          <w:rFonts w:ascii="Arial" w:eastAsia="Lucida Sans Unicode" w:hAnsi="Arial" w:cs="Arial"/>
          <w:kern w:val="1"/>
          <w:lang w:eastAsia="fr-FR" w:bidi="hi-IN"/>
        </w:rPr>
        <w:t>notifier</w:t>
      </w:r>
      <w:r w:rsidRPr="00B04C4D">
        <w:rPr>
          <w:rFonts w:ascii="Arial" w:eastAsia="Tahoma" w:hAnsi="Arial" w:cs="Arial"/>
          <w:kern w:val="1"/>
          <w:lang w:eastAsia="fr-FR" w:bidi="hi-IN"/>
        </w:rPr>
        <w:t xml:space="preserve"> </w:t>
      </w:r>
      <w:r w:rsidRPr="00B04C4D">
        <w:rPr>
          <w:rFonts w:ascii="Arial" w:eastAsia="Lucida Sans Unicode" w:hAnsi="Arial" w:cs="Arial"/>
          <w:kern w:val="1"/>
          <w:lang w:eastAsia="fr-FR" w:bidi="hi-IN"/>
        </w:rPr>
        <w:t>les</w:t>
      </w:r>
      <w:r w:rsidRPr="00B04C4D">
        <w:rPr>
          <w:rFonts w:ascii="Arial" w:eastAsia="Tahoma" w:hAnsi="Arial" w:cs="Arial"/>
          <w:kern w:val="1"/>
          <w:lang w:eastAsia="fr-FR" w:bidi="hi-IN"/>
        </w:rPr>
        <w:t xml:space="preserve"> </w:t>
      </w:r>
      <w:r w:rsidRPr="00B04C4D">
        <w:rPr>
          <w:rFonts w:ascii="Arial" w:eastAsia="Lucida Sans Unicode" w:hAnsi="Arial" w:cs="Arial"/>
          <w:kern w:val="1"/>
          <w:lang w:eastAsia="fr-FR" w:bidi="hi-IN"/>
        </w:rPr>
        <w:t>motifs</w:t>
      </w:r>
      <w:r w:rsidRPr="00B04C4D">
        <w:rPr>
          <w:rFonts w:ascii="Arial" w:eastAsia="Tahoma" w:hAnsi="Arial" w:cs="Arial"/>
          <w:kern w:val="1"/>
          <w:lang w:eastAsia="fr-FR" w:bidi="hi-IN"/>
        </w:rPr>
        <w:t xml:space="preserve"> </w:t>
      </w:r>
      <w:r w:rsidRPr="00B04C4D">
        <w:rPr>
          <w:rFonts w:ascii="Arial" w:eastAsia="Lucida Sans Unicode" w:hAnsi="Arial" w:cs="Arial"/>
          <w:kern w:val="1"/>
          <w:lang w:eastAsia="fr-FR" w:bidi="hi-IN"/>
        </w:rPr>
        <w:t>qui</w:t>
      </w:r>
      <w:r w:rsidRPr="00B04C4D">
        <w:rPr>
          <w:rFonts w:ascii="Arial" w:eastAsia="Tahoma" w:hAnsi="Arial" w:cs="Arial"/>
          <w:kern w:val="1"/>
          <w:lang w:eastAsia="fr-FR" w:bidi="hi-IN"/>
        </w:rPr>
        <w:t xml:space="preserve"> </w:t>
      </w:r>
      <w:r w:rsidRPr="00B04C4D">
        <w:rPr>
          <w:rFonts w:ascii="Arial" w:eastAsia="Lucida Sans Unicode" w:hAnsi="Arial" w:cs="Arial"/>
          <w:kern w:val="1"/>
          <w:lang w:eastAsia="fr-FR" w:bidi="hi-IN"/>
        </w:rPr>
        <w:t>nous</w:t>
      </w:r>
      <w:r w:rsidRPr="00B04C4D">
        <w:rPr>
          <w:rFonts w:ascii="Arial" w:eastAsia="Tahoma" w:hAnsi="Arial" w:cs="Arial"/>
          <w:kern w:val="1"/>
          <w:lang w:eastAsia="fr-FR" w:bidi="hi-IN"/>
        </w:rPr>
        <w:t xml:space="preserve"> </w:t>
      </w:r>
      <w:r w:rsidRPr="00B04C4D">
        <w:rPr>
          <w:rFonts w:ascii="Arial" w:eastAsia="Lucida Sans Unicode" w:hAnsi="Arial" w:cs="Arial"/>
          <w:kern w:val="1"/>
          <w:lang w:eastAsia="fr-FR" w:bidi="hi-IN"/>
        </w:rPr>
        <w:t>conduisent</w:t>
      </w:r>
      <w:r w:rsidRPr="00B04C4D">
        <w:rPr>
          <w:rFonts w:ascii="Arial" w:eastAsia="Tahoma" w:hAnsi="Arial" w:cs="Arial"/>
          <w:kern w:val="1"/>
          <w:lang w:eastAsia="fr-FR" w:bidi="hi-IN"/>
        </w:rPr>
        <w:t xml:space="preserve"> </w:t>
      </w:r>
      <w:r w:rsidRPr="00B04C4D">
        <w:rPr>
          <w:rFonts w:ascii="Arial" w:eastAsia="Lucida Sans Unicode" w:hAnsi="Arial" w:cs="Arial"/>
          <w:kern w:val="1"/>
          <w:lang w:eastAsia="fr-FR" w:bidi="hi-IN"/>
        </w:rPr>
        <w:t>à</w:t>
      </w:r>
      <w:r w:rsidRPr="00B04C4D">
        <w:rPr>
          <w:rFonts w:ascii="Arial" w:eastAsia="Tahoma" w:hAnsi="Arial" w:cs="Arial"/>
          <w:kern w:val="1"/>
          <w:lang w:eastAsia="fr-FR" w:bidi="hi-IN"/>
        </w:rPr>
        <w:t xml:space="preserve"> </w:t>
      </w:r>
      <w:r w:rsidRPr="00B04C4D">
        <w:rPr>
          <w:rFonts w:ascii="Arial" w:eastAsia="Lucida Sans Unicode" w:hAnsi="Arial" w:cs="Arial"/>
          <w:kern w:val="1"/>
          <w:lang w:eastAsia="fr-FR" w:bidi="hi-IN"/>
        </w:rPr>
        <w:t>envisager</w:t>
      </w:r>
      <w:r w:rsidRPr="00B04C4D">
        <w:rPr>
          <w:rFonts w:ascii="Arial" w:eastAsia="Tahoma" w:hAnsi="Arial" w:cs="Arial"/>
          <w:kern w:val="1"/>
          <w:lang w:eastAsia="fr-FR" w:bidi="hi-IN"/>
        </w:rPr>
        <w:t xml:space="preserve"> </w:t>
      </w:r>
      <w:r w:rsidRPr="00B04C4D">
        <w:rPr>
          <w:rFonts w:ascii="Arial" w:eastAsia="Lucida Sans Unicode" w:hAnsi="Arial" w:cs="Arial"/>
          <w:kern w:val="1"/>
          <w:lang w:eastAsia="fr-FR" w:bidi="hi-IN"/>
        </w:rPr>
        <w:t>le</w:t>
      </w:r>
      <w:r w:rsidRPr="00B04C4D">
        <w:rPr>
          <w:rFonts w:ascii="Arial" w:eastAsia="Tahoma" w:hAnsi="Arial" w:cs="Arial"/>
          <w:kern w:val="1"/>
          <w:lang w:eastAsia="fr-FR" w:bidi="hi-IN"/>
        </w:rPr>
        <w:t xml:space="preserve"> </w:t>
      </w:r>
      <w:r w:rsidRPr="00B04C4D">
        <w:rPr>
          <w:rFonts w:ascii="Arial" w:eastAsia="Lucida Sans Unicode" w:hAnsi="Arial" w:cs="Arial"/>
          <w:kern w:val="1"/>
          <w:lang w:eastAsia="fr-FR" w:bidi="hi-IN"/>
        </w:rPr>
        <w:t>dépôt</w:t>
      </w:r>
      <w:r w:rsidRPr="00B04C4D">
        <w:rPr>
          <w:rFonts w:ascii="Arial" w:eastAsia="Tahoma" w:hAnsi="Arial" w:cs="Arial"/>
          <w:kern w:val="1"/>
          <w:lang w:eastAsia="fr-FR" w:bidi="hi-IN"/>
        </w:rPr>
        <w:t xml:space="preserve"> </w:t>
      </w:r>
      <w:r w:rsidRPr="00B04C4D">
        <w:rPr>
          <w:rFonts w:ascii="Arial" w:eastAsia="Lucida Sans Unicode" w:hAnsi="Arial" w:cs="Arial"/>
          <w:kern w:val="1"/>
          <w:lang w:eastAsia="fr-FR" w:bidi="hi-IN"/>
        </w:rPr>
        <w:t>d'un</w:t>
      </w:r>
      <w:r w:rsidRPr="00B04C4D">
        <w:rPr>
          <w:rFonts w:ascii="Arial" w:eastAsia="Tahoma" w:hAnsi="Arial" w:cs="Arial"/>
          <w:kern w:val="1"/>
          <w:lang w:eastAsia="fr-FR" w:bidi="hi-IN"/>
        </w:rPr>
        <w:t xml:space="preserve"> </w:t>
      </w:r>
      <w:r w:rsidRPr="00B04C4D">
        <w:rPr>
          <w:rFonts w:ascii="Arial" w:eastAsia="Lucida Sans Unicode" w:hAnsi="Arial" w:cs="Arial"/>
          <w:kern w:val="1"/>
          <w:lang w:eastAsia="fr-FR" w:bidi="hi-IN"/>
        </w:rPr>
        <w:t>préavis</w:t>
      </w:r>
      <w:r w:rsidRPr="00B04C4D">
        <w:rPr>
          <w:rFonts w:ascii="Arial" w:eastAsia="Tahoma" w:hAnsi="Arial" w:cs="Arial"/>
          <w:kern w:val="1"/>
          <w:lang w:eastAsia="fr-FR" w:bidi="hi-IN"/>
        </w:rPr>
        <w:t xml:space="preserve"> </w:t>
      </w:r>
      <w:r w:rsidRPr="00B04C4D">
        <w:rPr>
          <w:rFonts w:ascii="Arial" w:eastAsia="Lucida Sans Unicode" w:hAnsi="Arial" w:cs="Arial"/>
          <w:kern w:val="1"/>
          <w:lang w:eastAsia="fr-FR" w:bidi="hi-IN"/>
        </w:rPr>
        <w:t>de</w:t>
      </w:r>
      <w:r w:rsidRPr="00B04C4D">
        <w:rPr>
          <w:rFonts w:ascii="Arial" w:eastAsia="Tahoma" w:hAnsi="Arial" w:cs="Arial"/>
          <w:kern w:val="1"/>
          <w:lang w:eastAsia="fr-FR" w:bidi="hi-IN"/>
        </w:rPr>
        <w:t xml:space="preserve"> </w:t>
      </w:r>
      <w:r w:rsidRPr="00B04C4D">
        <w:rPr>
          <w:rFonts w:ascii="Arial" w:eastAsia="Lucida Sans Unicode" w:hAnsi="Arial" w:cs="Arial"/>
          <w:kern w:val="1"/>
          <w:lang w:eastAsia="fr-FR" w:bidi="hi-IN"/>
        </w:rPr>
        <w:t>grève</w:t>
      </w:r>
      <w:r w:rsidRPr="0071081E">
        <w:rPr>
          <w:rFonts w:ascii="Arial" w:eastAsia="Lucida Sans Unicode" w:hAnsi="Arial" w:cs="Arial"/>
          <w:kern w:val="1"/>
          <w:lang w:eastAsia="fr-FR" w:bidi="hi-IN"/>
        </w:rPr>
        <w:t xml:space="preserve"> pour la période du 19 au 23 février</w:t>
      </w:r>
      <w:r w:rsidRPr="00B04C4D">
        <w:rPr>
          <w:rFonts w:ascii="Arial" w:eastAsia="Lucida Sans Unicode" w:hAnsi="Arial" w:cs="Arial"/>
          <w:kern w:val="1"/>
          <w:lang w:eastAsia="fr-FR" w:bidi="hi-IN"/>
        </w:rPr>
        <w:t>.</w:t>
      </w:r>
    </w:p>
    <w:p w:rsidR="00B04C4D" w:rsidRPr="00B04C4D" w:rsidRDefault="00B04C4D" w:rsidP="00B04C4D">
      <w:pPr>
        <w:widowControl w:val="0"/>
        <w:suppressAutoHyphens/>
        <w:spacing w:after="0" w:line="100" w:lineRule="atLeast"/>
        <w:ind w:hanging="360"/>
        <w:jc w:val="both"/>
        <w:rPr>
          <w:rFonts w:ascii="Arial" w:eastAsia="Lucida Sans Unicode" w:hAnsi="Arial" w:cs="Arial"/>
          <w:kern w:val="1"/>
          <w:lang w:eastAsia="fr-FR" w:bidi="hi-IN"/>
        </w:rPr>
      </w:pPr>
    </w:p>
    <w:p w:rsidR="00B04C4D" w:rsidRPr="0071081E" w:rsidRDefault="00B04C4D" w:rsidP="00B04C4D">
      <w:pPr>
        <w:widowControl w:val="0"/>
        <w:suppressAutoHyphens/>
        <w:spacing w:after="0" w:line="100" w:lineRule="atLeast"/>
        <w:ind w:hanging="360"/>
        <w:jc w:val="both"/>
        <w:rPr>
          <w:rFonts w:ascii="Arial" w:eastAsia="Tahoma" w:hAnsi="Arial" w:cs="Arial"/>
          <w:kern w:val="1"/>
          <w:lang w:eastAsia="fr-FR" w:bidi="hi-IN"/>
        </w:rPr>
      </w:pPr>
      <w:r w:rsidRPr="0071081E">
        <w:rPr>
          <w:rFonts w:ascii="Arial" w:eastAsia="Times New Roman" w:hAnsi="Arial" w:cs="Arial"/>
          <w:kern w:val="1"/>
          <w:lang w:eastAsia="fr-FR" w:bidi="hi-IN"/>
        </w:rPr>
        <w:t>En effet, la création</w:t>
      </w:r>
      <w:r w:rsidRPr="00B04C4D">
        <w:rPr>
          <w:rFonts w:ascii="Arial" w:eastAsia="Tahoma" w:hAnsi="Arial" w:cs="Arial"/>
          <w:kern w:val="1"/>
          <w:lang w:eastAsia="fr-FR" w:bidi="hi-IN"/>
        </w:rPr>
        <w:t xml:space="preserve"> </w:t>
      </w:r>
      <w:r w:rsidRPr="00B04C4D">
        <w:rPr>
          <w:rFonts w:ascii="Arial" w:eastAsia="Lucida Sans Unicode" w:hAnsi="Arial" w:cs="Arial"/>
          <w:kern w:val="1"/>
          <w:lang w:eastAsia="fr-FR" w:bidi="hi-IN"/>
        </w:rPr>
        <w:t>de</w:t>
      </w:r>
      <w:r w:rsidRPr="00B04C4D">
        <w:rPr>
          <w:rFonts w:ascii="Arial" w:eastAsia="Tahoma" w:hAnsi="Arial" w:cs="Arial"/>
          <w:kern w:val="1"/>
          <w:lang w:eastAsia="fr-FR" w:bidi="hi-IN"/>
        </w:rPr>
        <w:t xml:space="preserve"> </w:t>
      </w:r>
      <w:r w:rsidRPr="0071081E">
        <w:rPr>
          <w:rFonts w:ascii="Arial" w:eastAsia="Tahoma" w:hAnsi="Arial" w:cs="Arial"/>
          <w:kern w:val="1"/>
          <w:lang w:eastAsia="fr-FR" w:bidi="hi-IN"/>
        </w:rPr>
        <w:t xml:space="preserve">30 </w:t>
      </w:r>
      <w:r w:rsidRPr="00B04C4D">
        <w:rPr>
          <w:rFonts w:ascii="Arial" w:eastAsia="Lucida Sans Unicode" w:hAnsi="Arial" w:cs="Arial"/>
          <w:kern w:val="1"/>
          <w:lang w:eastAsia="fr-FR" w:bidi="hi-IN"/>
        </w:rPr>
        <w:t>postes</w:t>
      </w:r>
      <w:r w:rsidRPr="00B04C4D">
        <w:rPr>
          <w:rFonts w:ascii="Arial" w:eastAsia="Tahoma" w:hAnsi="Arial" w:cs="Arial"/>
          <w:kern w:val="1"/>
          <w:lang w:eastAsia="fr-FR" w:bidi="hi-IN"/>
        </w:rPr>
        <w:t xml:space="preserve"> </w:t>
      </w:r>
      <w:r w:rsidRPr="00B04C4D">
        <w:rPr>
          <w:rFonts w:ascii="Arial" w:eastAsia="Lucida Sans Unicode" w:hAnsi="Arial" w:cs="Arial"/>
          <w:kern w:val="1"/>
          <w:lang w:eastAsia="fr-FR" w:bidi="hi-IN"/>
        </w:rPr>
        <w:t>dans</w:t>
      </w:r>
      <w:r w:rsidRPr="00B04C4D">
        <w:rPr>
          <w:rFonts w:ascii="Arial" w:eastAsia="Tahoma" w:hAnsi="Arial" w:cs="Arial"/>
          <w:kern w:val="1"/>
          <w:lang w:eastAsia="fr-FR" w:bidi="hi-IN"/>
        </w:rPr>
        <w:t xml:space="preserve"> </w:t>
      </w:r>
      <w:r w:rsidRPr="00B04C4D">
        <w:rPr>
          <w:rFonts w:ascii="Arial" w:eastAsia="Lucida Sans Unicode" w:hAnsi="Arial" w:cs="Arial"/>
          <w:kern w:val="1"/>
          <w:lang w:eastAsia="fr-FR" w:bidi="hi-IN"/>
        </w:rPr>
        <w:t>le</w:t>
      </w:r>
      <w:r w:rsidRPr="00B04C4D">
        <w:rPr>
          <w:rFonts w:ascii="Arial" w:eastAsia="Tahoma" w:hAnsi="Arial" w:cs="Arial"/>
          <w:kern w:val="1"/>
          <w:lang w:eastAsia="fr-FR" w:bidi="hi-IN"/>
        </w:rPr>
        <w:t xml:space="preserve"> </w:t>
      </w:r>
      <w:r w:rsidRPr="00B04C4D">
        <w:rPr>
          <w:rFonts w:ascii="Arial" w:eastAsia="Lucida Sans Unicode" w:hAnsi="Arial" w:cs="Arial"/>
          <w:kern w:val="1"/>
          <w:lang w:eastAsia="fr-FR" w:bidi="hi-IN"/>
        </w:rPr>
        <w:t>département</w:t>
      </w:r>
      <w:r w:rsidRPr="00B04C4D">
        <w:rPr>
          <w:rFonts w:ascii="Arial" w:eastAsia="Tahoma" w:hAnsi="Arial" w:cs="Arial"/>
          <w:kern w:val="1"/>
          <w:lang w:eastAsia="fr-FR" w:bidi="hi-IN"/>
        </w:rPr>
        <w:t xml:space="preserve"> </w:t>
      </w:r>
      <w:r w:rsidRPr="0071081E">
        <w:rPr>
          <w:rFonts w:ascii="Arial" w:eastAsia="Tahoma" w:hAnsi="Arial" w:cs="Arial"/>
          <w:kern w:val="1"/>
          <w:lang w:eastAsia="fr-FR" w:bidi="hi-IN"/>
        </w:rPr>
        <w:t xml:space="preserve">malgré une baisse prévue de 482 élèves ne </w:t>
      </w:r>
      <w:r w:rsidRPr="0071081E">
        <w:rPr>
          <w:rFonts w:ascii="Arial" w:eastAsia="Lucida Sans Unicode" w:hAnsi="Arial" w:cs="Arial"/>
          <w:kern w:val="1"/>
          <w:lang w:eastAsia="fr-FR" w:bidi="hi-IN"/>
        </w:rPr>
        <w:t>permettra</w:t>
      </w:r>
      <w:r w:rsidRPr="00B04C4D">
        <w:rPr>
          <w:rFonts w:ascii="Arial" w:eastAsia="Tahoma" w:hAnsi="Arial" w:cs="Arial"/>
          <w:kern w:val="1"/>
          <w:lang w:eastAsia="fr-FR" w:bidi="hi-IN"/>
        </w:rPr>
        <w:t xml:space="preserve"> </w:t>
      </w:r>
      <w:r w:rsidRPr="00B04C4D">
        <w:rPr>
          <w:rFonts w:ascii="Arial" w:eastAsia="Lucida Sans Unicode" w:hAnsi="Arial" w:cs="Arial"/>
          <w:kern w:val="1"/>
          <w:lang w:eastAsia="fr-FR" w:bidi="hi-IN"/>
        </w:rPr>
        <w:t>pas</w:t>
      </w:r>
      <w:r w:rsidRPr="00B04C4D">
        <w:rPr>
          <w:rFonts w:ascii="Arial" w:eastAsia="Tahoma" w:hAnsi="Arial" w:cs="Arial"/>
          <w:kern w:val="1"/>
          <w:lang w:eastAsia="fr-FR" w:bidi="hi-IN"/>
        </w:rPr>
        <w:t xml:space="preserve"> </w:t>
      </w:r>
      <w:r w:rsidRPr="00B04C4D">
        <w:rPr>
          <w:rFonts w:ascii="Arial" w:eastAsia="Lucida Sans Unicode" w:hAnsi="Arial" w:cs="Arial"/>
          <w:kern w:val="1"/>
          <w:lang w:eastAsia="fr-FR" w:bidi="hi-IN"/>
        </w:rPr>
        <w:t>d'effectuer</w:t>
      </w:r>
      <w:r w:rsidRPr="00B04C4D">
        <w:rPr>
          <w:rFonts w:ascii="Arial" w:eastAsia="Tahoma" w:hAnsi="Arial" w:cs="Arial"/>
          <w:kern w:val="1"/>
          <w:lang w:eastAsia="fr-FR" w:bidi="hi-IN"/>
        </w:rPr>
        <w:t xml:space="preserve"> </w:t>
      </w:r>
      <w:r w:rsidRPr="00B04C4D">
        <w:rPr>
          <w:rFonts w:ascii="Arial" w:eastAsia="Lucida Sans Unicode" w:hAnsi="Arial" w:cs="Arial"/>
          <w:kern w:val="1"/>
          <w:lang w:eastAsia="fr-FR" w:bidi="hi-IN"/>
        </w:rPr>
        <w:t>la</w:t>
      </w:r>
      <w:r w:rsidRPr="00B04C4D">
        <w:rPr>
          <w:rFonts w:ascii="Arial" w:eastAsia="Tahoma" w:hAnsi="Arial" w:cs="Arial"/>
          <w:kern w:val="1"/>
          <w:lang w:eastAsia="fr-FR" w:bidi="hi-IN"/>
        </w:rPr>
        <w:t xml:space="preserve"> </w:t>
      </w:r>
      <w:r w:rsidRPr="00B04C4D">
        <w:rPr>
          <w:rFonts w:ascii="Arial" w:eastAsia="Lucida Sans Unicode" w:hAnsi="Arial" w:cs="Arial"/>
          <w:kern w:val="1"/>
          <w:lang w:eastAsia="fr-FR" w:bidi="hi-IN"/>
        </w:rPr>
        <w:t>rentrée</w:t>
      </w:r>
      <w:r w:rsidRPr="00B04C4D">
        <w:rPr>
          <w:rFonts w:ascii="Arial" w:eastAsia="Tahoma" w:hAnsi="Arial" w:cs="Arial"/>
          <w:kern w:val="1"/>
          <w:lang w:eastAsia="fr-FR" w:bidi="hi-IN"/>
        </w:rPr>
        <w:t xml:space="preserve"> </w:t>
      </w:r>
      <w:r w:rsidRPr="00B04C4D">
        <w:rPr>
          <w:rFonts w:ascii="Arial" w:eastAsia="Lucida Sans Unicode" w:hAnsi="Arial" w:cs="Arial"/>
          <w:kern w:val="1"/>
          <w:lang w:eastAsia="fr-FR" w:bidi="hi-IN"/>
        </w:rPr>
        <w:t>201</w:t>
      </w:r>
      <w:r w:rsidRPr="0071081E">
        <w:rPr>
          <w:rFonts w:ascii="Arial" w:eastAsia="Lucida Sans Unicode" w:hAnsi="Arial" w:cs="Arial"/>
          <w:kern w:val="1"/>
          <w:lang w:eastAsia="fr-FR" w:bidi="hi-IN"/>
        </w:rPr>
        <w:t>8</w:t>
      </w:r>
      <w:r w:rsidRPr="00B04C4D">
        <w:rPr>
          <w:rFonts w:ascii="Arial" w:eastAsia="Tahoma" w:hAnsi="Arial" w:cs="Arial"/>
          <w:kern w:val="1"/>
          <w:lang w:eastAsia="fr-FR" w:bidi="hi-IN"/>
        </w:rPr>
        <w:t xml:space="preserve"> </w:t>
      </w:r>
      <w:r w:rsidRPr="00B04C4D">
        <w:rPr>
          <w:rFonts w:ascii="Arial" w:eastAsia="Lucida Sans Unicode" w:hAnsi="Arial" w:cs="Arial"/>
          <w:kern w:val="1"/>
          <w:lang w:eastAsia="fr-FR" w:bidi="hi-IN"/>
        </w:rPr>
        <w:t>dans</w:t>
      </w:r>
      <w:r w:rsidRPr="00B04C4D">
        <w:rPr>
          <w:rFonts w:ascii="Arial" w:eastAsia="Tahoma" w:hAnsi="Arial" w:cs="Arial"/>
          <w:kern w:val="1"/>
          <w:lang w:eastAsia="fr-FR" w:bidi="hi-IN"/>
        </w:rPr>
        <w:t xml:space="preserve"> </w:t>
      </w:r>
      <w:r w:rsidRPr="00B04C4D">
        <w:rPr>
          <w:rFonts w:ascii="Arial" w:eastAsia="Lucida Sans Unicode" w:hAnsi="Arial" w:cs="Arial"/>
          <w:kern w:val="1"/>
          <w:lang w:eastAsia="fr-FR" w:bidi="hi-IN"/>
        </w:rPr>
        <w:t>de</w:t>
      </w:r>
      <w:r w:rsidRPr="00B04C4D">
        <w:rPr>
          <w:rFonts w:ascii="Arial" w:eastAsia="Tahoma" w:hAnsi="Arial" w:cs="Arial"/>
          <w:kern w:val="1"/>
          <w:lang w:eastAsia="fr-FR" w:bidi="hi-IN"/>
        </w:rPr>
        <w:t xml:space="preserve"> </w:t>
      </w:r>
      <w:r w:rsidRPr="00B04C4D">
        <w:rPr>
          <w:rFonts w:ascii="Arial" w:eastAsia="Lucida Sans Unicode" w:hAnsi="Arial" w:cs="Arial"/>
          <w:kern w:val="1"/>
          <w:lang w:eastAsia="fr-FR" w:bidi="hi-IN"/>
        </w:rPr>
        <w:t>bonnes</w:t>
      </w:r>
      <w:r w:rsidRPr="00B04C4D">
        <w:rPr>
          <w:rFonts w:ascii="Arial" w:eastAsia="Tahoma" w:hAnsi="Arial" w:cs="Arial"/>
          <w:kern w:val="1"/>
          <w:lang w:eastAsia="fr-FR" w:bidi="hi-IN"/>
        </w:rPr>
        <w:t xml:space="preserve"> </w:t>
      </w:r>
      <w:r w:rsidRPr="00B04C4D">
        <w:rPr>
          <w:rFonts w:ascii="Arial" w:eastAsia="Lucida Sans Unicode" w:hAnsi="Arial" w:cs="Arial"/>
          <w:kern w:val="1"/>
          <w:lang w:eastAsia="fr-FR" w:bidi="hi-IN"/>
        </w:rPr>
        <w:t>conditions</w:t>
      </w:r>
      <w:r w:rsidRPr="0071081E">
        <w:rPr>
          <w:rFonts w:ascii="Arial" w:eastAsia="Lucida Sans Unicode" w:hAnsi="Arial" w:cs="Arial"/>
          <w:kern w:val="1"/>
          <w:lang w:eastAsia="fr-FR" w:bidi="hi-IN"/>
        </w:rPr>
        <w:t xml:space="preserve"> pour tous</w:t>
      </w:r>
      <w:r w:rsidRPr="00B04C4D">
        <w:rPr>
          <w:rFonts w:ascii="Arial" w:eastAsia="Lucida Sans Unicode" w:hAnsi="Arial" w:cs="Arial"/>
          <w:kern w:val="1"/>
          <w:lang w:eastAsia="fr-FR" w:bidi="hi-IN"/>
        </w:rPr>
        <w:t>.</w:t>
      </w:r>
      <w:r w:rsidRPr="00B04C4D">
        <w:rPr>
          <w:rFonts w:ascii="Arial" w:eastAsia="Tahoma" w:hAnsi="Arial" w:cs="Arial"/>
          <w:kern w:val="1"/>
          <w:lang w:eastAsia="fr-FR" w:bidi="hi-IN"/>
        </w:rPr>
        <w:t xml:space="preserve"> </w:t>
      </w:r>
      <w:r w:rsidRPr="0071081E">
        <w:rPr>
          <w:rFonts w:ascii="Arial" w:eastAsia="Tahoma" w:hAnsi="Arial" w:cs="Arial"/>
          <w:kern w:val="1"/>
          <w:lang w:eastAsia="fr-FR" w:bidi="hi-IN"/>
        </w:rPr>
        <w:t>Avec les 24 postes envisagés au CTA pour « cibler » les priorités ministérielles (à savoir les CP en REP et les CE1 en REP+ à dédoubler selon les possibilités), il ne restera que 6 postes pour le reste</w:t>
      </w:r>
      <w:r w:rsidR="00877F5C" w:rsidRPr="0071081E">
        <w:rPr>
          <w:rFonts w:ascii="Arial" w:eastAsia="Tahoma" w:hAnsi="Arial" w:cs="Arial"/>
          <w:kern w:val="1"/>
          <w:lang w:eastAsia="fr-FR" w:bidi="hi-IN"/>
        </w:rPr>
        <w:t xml:space="preserve"> des </w:t>
      </w:r>
      <w:r w:rsidR="00435522" w:rsidRPr="0071081E">
        <w:rPr>
          <w:rFonts w:ascii="Arial" w:eastAsia="Tahoma" w:hAnsi="Arial" w:cs="Arial"/>
          <w:kern w:val="1"/>
          <w:lang w:eastAsia="fr-FR" w:bidi="hi-IN"/>
        </w:rPr>
        <w:t xml:space="preserve">classes en Education Prioritaire et les autres </w:t>
      </w:r>
      <w:r w:rsidR="00877F5C" w:rsidRPr="0071081E">
        <w:rPr>
          <w:rFonts w:ascii="Arial" w:eastAsia="Tahoma" w:hAnsi="Arial" w:cs="Arial"/>
          <w:kern w:val="1"/>
          <w:lang w:eastAsia="fr-FR" w:bidi="hi-IN"/>
        </w:rPr>
        <w:t>écoles</w:t>
      </w:r>
      <w:r w:rsidRPr="0071081E">
        <w:rPr>
          <w:rFonts w:ascii="Arial" w:eastAsia="Tahoma" w:hAnsi="Arial" w:cs="Arial"/>
          <w:kern w:val="1"/>
          <w:lang w:eastAsia="fr-FR" w:bidi="hi-IN"/>
        </w:rPr>
        <w:t>.</w:t>
      </w:r>
      <w:r w:rsidR="00877F5C" w:rsidRPr="0071081E">
        <w:rPr>
          <w:rFonts w:ascii="Arial" w:eastAsia="Tahoma" w:hAnsi="Arial" w:cs="Arial"/>
          <w:kern w:val="1"/>
          <w:lang w:eastAsia="fr-FR" w:bidi="hi-IN"/>
        </w:rPr>
        <w:t xml:space="preserve"> Ces mesures ne correspondent pas aux réels besoins des écoles puisque des classes (hors Education prioritaire) risquent encore de se retrouver à près de 30, voire davantage, en maternelle (plus de 25 en EP !!) et près de 27 voire plus en élémentaire (hors EP) et </w:t>
      </w:r>
      <w:r w:rsidR="00505837" w:rsidRPr="0071081E">
        <w:rPr>
          <w:rFonts w:ascii="Arial" w:eastAsia="Tahoma" w:hAnsi="Arial" w:cs="Arial"/>
          <w:kern w:val="1"/>
          <w:lang w:eastAsia="fr-FR" w:bidi="hi-IN"/>
        </w:rPr>
        <w:t>p</w:t>
      </w:r>
      <w:r w:rsidR="00877F5C" w:rsidRPr="0071081E">
        <w:rPr>
          <w:rFonts w:ascii="Arial" w:eastAsia="Tahoma" w:hAnsi="Arial" w:cs="Arial"/>
          <w:kern w:val="1"/>
          <w:lang w:eastAsia="fr-FR" w:bidi="hi-IN"/>
        </w:rPr>
        <w:t>lus de 23 en EP selon vos « repères ».</w:t>
      </w:r>
      <w:r w:rsidR="00505837" w:rsidRPr="0071081E">
        <w:rPr>
          <w:rFonts w:ascii="Arial" w:eastAsia="Tahoma" w:hAnsi="Arial" w:cs="Arial"/>
          <w:kern w:val="1"/>
          <w:lang w:eastAsia="fr-FR" w:bidi="hi-IN"/>
        </w:rPr>
        <w:t xml:space="preserve"> Cette situation devient insupportable pour nos collègues qui, de plus,</w:t>
      </w:r>
      <w:r w:rsidR="000D7D87" w:rsidRPr="0071081E">
        <w:rPr>
          <w:rFonts w:ascii="Arial" w:eastAsia="Tahoma" w:hAnsi="Arial" w:cs="Arial"/>
          <w:kern w:val="1"/>
          <w:lang w:eastAsia="fr-FR" w:bidi="hi-IN"/>
        </w:rPr>
        <w:t xml:space="preserve"> ont presque chacun dans leur classe des élèves de plus en plus difficiles à gérer sans moyens supplémentaires.</w:t>
      </w:r>
    </w:p>
    <w:p w:rsidR="000D7D87" w:rsidRPr="00B04C4D" w:rsidRDefault="000D7D87" w:rsidP="00B04C4D">
      <w:pPr>
        <w:widowControl w:val="0"/>
        <w:suppressAutoHyphens/>
        <w:spacing w:after="0" w:line="100" w:lineRule="atLeast"/>
        <w:ind w:hanging="360"/>
        <w:jc w:val="both"/>
        <w:rPr>
          <w:rFonts w:ascii="Arial" w:eastAsia="Tahoma" w:hAnsi="Arial" w:cs="Arial"/>
          <w:kern w:val="1"/>
          <w:lang w:eastAsia="fr-FR" w:bidi="hi-IN"/>
        </w:rPr>
      </w:pPr>
    </w:p>
    <w:p w:rsidR="00B04C4D" w:rsidRPr="0071081E" w:rsidRDefault="00B04C4D" w:rsidP="00B04C4D">
      <w:pPr>
        <w:widowControl w:val="0"/>
        <w:suppressAutoHyphens/>
        <w:spacing w:after="0" w:line="100" w:lineRule="atLeast"/>
        <w:ind w:hanging="360"/>
        <w:jc w:val="both"/>
        <w:rPr>
          <w:rFonts w:ascii="Arial" w:eastAsia="Lucida Sans Unicode" w:hAnsi="Arial" w:cs="Arial"/>
          <w:kern w:val="1"/>
          <w:lang w:eastAsia="fr-FR" w:bidi="hi-IN"/>
        </w:rPr>
      </w:pPr>
      <w:r w:rsidRPr="00B04C4D">
        <w:rPr>
          <w:rFonts w:ascii="Arial" w:eastAsia="Times New Roman" w:hAnsi="Arial" w:cs="Arial"/>
          <w:kern w:val="1"/>
          <w:lang w:eastAsia="fr-FR" w:bidi="hi-IN"/>
        </w:rPr>
        <w:t>C'est</w:t>
      </w:r>
      <w:r w:rsidRPr="00B04C4D">
        <w:rPr>
          <w:rFonts w:ascii="Arial" w:eastAsia="Tahoma" w:hAnsi="Arial" w:cs="Arial"/>
          <w:kern w:val="1"/>
          <w:lang w:eastAsia="fr-FR" w:bidi="hi-IN"/>
        </w:rPr>
        <w:t xml:space="preserve"> </w:t>
      </w:r>
      <w:r w:rsidRPr="00B04C4D">
        <w:rPr>
          <w:rFonts w:ascii="Arial" w:eastAsia="Lucida Sans Unicode" w:hAnsi="Arial" w:cs="Arial"/>
          <w:kern w:val="1"/>
          <w:lang w:eastAsia="fr-FR" w:bidi="hi-IN"/>
        </w:rPr>
        <w:t>pourquoi</w:t>
      </w:r>
      <w:r w:rsidRPr="00B04C4D">
        <w:rPr>
          <w:rFonts w:ascii="Arial" w:eastAsia="Tahoma" w:hAnsi="Arial" w:cs="Arial"/>
          <w:kern w:val="1"/>
          <w:lang w:eastAsia="fr-FR" w:bidi="hi-IN"/>
        </w:rPr>
        <w:t xml:space="preserve"> </w:t>
      </w:r>
      <w:r w:rsidRPr="00B04C4D">
        <w:rPr>
          <w:rFonts w:ascii="Arial" w:eastAsia="Lucida Sans Unicode" w:hAnsi="Arial" w:cs="Arial"/>
          <w:kern w:val="1"/>
          <w:lang w:eastAsia="fr-FR" w:bidi="hi-IN"/>
        </w:rPr>
        <w:t>le</w:t>
      </w:r>
      <w:r w:rsidRPr="00B04C4D">
        <w:rPr>
          <w:rFonts w:ascii="Arial" w:eastAsia="Tahoma" w:hAnsi="Arial" w:cs="Arial"/>
          <w:kern w:val="1"/>
          <w:lang w:eastAsia="fr-FR" w:bidi="hi-IN"/>
        </w:rPr>
        <w:t xml:space="preserve"> </w:t>
      </w:r>
      <w:proofErr w:type="spellStart"/>
      <w:r w:rsidRPr="00B04C4D">
        <w:rPr>
          <w:rFonts w:ascii="Arial" w:eastAsia="Lucida Sans Unicode" w:hAnsi="Arial" w:cs="Arial"/>
          <w:kern w:val="1"/>
          <w:lang w:eastAsia="fr-FR" w:bidi="hi-IN"/>
        </w:rPr>
        <w:t>SNUipp</w:t>
      </w:r>
      <w:proofErr w:type="spellEnd"/>
      <w:r w:rsidRPr="00B04C4D">
        <w:rPr>
          <w:rFonts w:ascii="Arial" w:eastAsia="Lucida Sans Unicode" w:hAnsi="Arial" w:cs="Arial"/>
          <w:kern w:val="1"/>
          <w:lang w:eastAsia="fr-FR" w:bidi="hi-IN"/>
        </w:rPr>
        <w:t>-FSU</w:t>
      </w:r>
      <w:r w:rsidRPr="00B04C4D">
        <w:rPr>
          <w:rFonts w:ascii="Arial" w:eastAsia="Tahoma" w:hAnsi="Arial" w:cs="Arial"/>
          <w:kern w:val="1"/>
          <w:lang w:eastAsia="fr-FR" w:bidi="hi-IN"/>
        </w:rPr>
        <w:t xml:space="preserve"> </w:t>
      </w:r>
      <w:r w:rsidRPr="00B04C4D">
        <w:rPr>
          <w:rFonts w:ascii="Arial" w:eastAsia="Lucida Sans Unicode" w:hAnsi="Arial" w:cs="Arial"/>
          <w:kern w:val="1"/>
          <w:lang w:eastAsia="fr-FR" w:bidi="hi-IN"/>
        </w:rPr>
        <w:t>45</w:t>
      </w:r>
      <w:r w:rsidRPr="00B04C4D">
        <w:rPr>
          <w:rFonts w:ascii="Arial" w:eastAsia="Tahoma" w:hAnsi="Arial" w:cs="Arial"/>
          <w:kern w:val="1"/>
          <w:lang w:eastAsia="fr-FR" w:bidi="hi-IN"/>
        </w:rPr>
        <w:t xml:space="preserve"> </w:t>
      </w:r>
      <w:r w:rsidRPr="00B04C4D">
        <w:rPr>
          <w:rFonts w:ascii="Arial" w:eastAsia="Lucida Sans Unicode" w:hAnsi="Arial" w:cs="Arial"/>
          <w:kern w:val="1"/>
          <w:lang w:eastAsia="fr-FR" w:bidi="hi-IN"/>
        </w:rPr>
        <w:t>vous</w:t>
      </w:r>
      <w:r w:rsidRPr="00B04C4D">
        <w:rPr>
          <w:rFonts w:ascii="Arial" w:eastAsia="Tahoma" w:hAnsi="Arial" w:cs="Arial"/>
          <w:kern w:val="1"/>
          <w:lang w:eastAsia="fr-FR" w:bidi="hi-IN"/>
        </w:rPr>
        <w:t xml:space="preserve"> </w:t>
      </w:r>
      <w:r w:rsidRPr="00B04C4D">
        <w:rPr>
          <w:rFonts w:ascii="Arial" w:eastAsia="Lucida Sans Unicode" w:hAnsi="Arial" w:cs="Arial"/>
          <w:kern w:val="1"/>
          <w:lang w:eastAsia="fr-FR" w:bidi="hi-IN"/>
        </w:rPr>
        <w:t>fait</w:t>
      </w:r>
      <w:r w:rsidRPr="00B04C4D">
        <w:rPr>
          <w:rFonts w:ascii="Arial" w:eastAsia="Tahoma" w:hAnsi="Arial" w:cs="Arial"/>
          <w:kern w:val="1"/>
          <w:lang w:eastAsia="fr-FR" w:bidi="hi-IN"/>
        </w:rPr>
        <w:t xml:space="preserve"> </w:t>
      </w:r>
      <w:r w:rsidRPr="00B04C4D">
        <w:rPr>
          <w:rFonts w:ascii="Arial" w:eastAsia="Lucida Sans Unicode" w:hAnsi="Arial" w:cs="Arial"/>
          <w:kern w:val="1"/>
          <w:lang w:eastAsia="fr-FR" w:bidi="hi-IN"/>
        </w:rPr>
        <w:t>part</w:t>
      </w:r>
      <w:r w:rsidRPr="00B04C4D">
        <w:rPr>
          <w:rFonts w:ascii="Arial" w:eastAsia="Tahoma" w:hAnsi="Arial" w:cs="Arial"/>
          <w:kern w:val="1"/>
          <w:lang w:eastAsia="fr-FR" w:bidi="hi-IN"/>
        </w:rPr>
        <w:t xml:space="preserve"> </w:t>
      </w:r>
      <w:r w:rsidRPr="00B04C4D">
        <w:rPr>
          <w:rFonts w:ascii="Arial" w:eastAsia="Lucida Sans Unicode" w:hAnsi="Arial" w:cs="Arial"/>
          <w:kern w:val="1"/>
          <w:lang w:eastAsia="fr-FR" w:bidi="hi-IN"/>
        </w:rPr>
        <w:t>des</w:t>
      </w:r>
      <w:r w:rsidRPr="00B04C4D">
        <w:rPr>
          <w:rFonts w:ascii="Arial" w:eastAsia="Tahoma" w:hAnsi="Arial" w:cs="Arial"/>
          <w:kern w:val="1"/>
          <w:lang w:eastAsia="fr-FR" w:bidi="hi-IN"/>
        </w:rPr>
        <w:t xml:space="preserve"> </w:t>
      </w:r>
      <w:r w:rsidRPr="00B04C4D">
        <w:rPr>
          <w:rFonts w:ascii="Arial" w:eastAsia="Lucida Sans Unicode" w:hAnsi="Arial" w:cs="Arial"/>
          <w:kern w:val="1"/>
          <w:lang w:eastAsia="fr-FR" w:bidi="hi-IN"/>
        </w:rPr>
        <w:t>motifs</w:t>
      </w:r>
      <w:r w:rsidRPr="00B04C4D">
        <w:rPr>
          <w:rFonts w:ascii="Arial" w:eastAsia="Tahoma" w:hAnsi="Arial" w:cs="Arial"/>
          <w:kern w:val="1"/>
          <w:lang w:eastAsia="fr-FR" w:bidi="hi-IN"/>
        </w:rPr>
        <w:t xml:space="preserve"> </w:t>
      </w:r>
      <w:r w:rsidRPr="00B04C4D">
        <w:rPr>
          <w:rFonts w:ascii="Arial" w:eastAsia="Lucida Sans Unicode" w:hAnsi="Arial" w:cs="Arial"/>
          <w:kern w:val="1"/>
          <w:lang w:eastAsia="fr-FR" w:bidi="hi-IN"/>
        </w:rPr>
        <w:t>qui</w:t>
      </w:r>
      <w:r w:rsidRPr="00B04C4D">
        <w:rPr>
          <w:rFonts w:ascii="Arial" w:eastAsia="Tahoma" w:hAnsi="Arial" w:cs="Arial"/>
          <w:kern w:val="1"/>
          <w:lang w:eastAsia="fr-FR" w:bidi="hi-IN"/>
        </w:rPr>
        <w:t xml:space="preserve"> </w:t>
      </w:r>
      <w:proofErr w:type="gramStart"/>
      <w:r w:rsidRPr="00B04C4D">
        <w:rPr>
          <w:rFonts w:ascii="Arial" w:eastAsia="Times New Roman" w:hAnsi="Arial" w:cs="Arial"/>
          <w:kern w:val="1"/>
          <w:lang w:eastAsia="fr-FR" w:bidi="hi-IN"/>
        </w:rPr>
        <w:t>peut</w:t>
      </w:r>
      <w:proofErr w:type="gramEnd"/>
      <w:r w:rsidRPr="00B04C4D">
        <w:rPr>
          <w:rFonts w:ascii="Arial" w:eastAsia="Tahoma" w:hAnsi="Arial" w:cs="Arial"/>
          <w:kern w:val="1"/>
          <w:lang w:eastAsia="fr-FR" w:bidi="hi-IN"/>
        </w:rPr>
        <w:t xml:space="preserve"> </w:t>
      </w:r>
      <w:r w:rsidRPr="00B04C4D">
        <w:rPr>
          <w:rFonts w:ascii="Arial" w:eastAsia="Lucida Sans Unicode" w:hAnsi="Arial" w:cs="Arial"/>
          <w:kern w:val="1"/>
          <w:lang w:eastAsia="fr-FR" w:bidi="hi-IN"/>
        </w:rPr>
        <w:t>le</w:t>
      </w:r>
      <w:r w:rsidRPr="00B04C4D">
        <w:rPr>
          <w:rFonts w:ascii="Arial" w:eastAsia="Tahoma" w:hAnsi="Arial" w:cs="Arial"/>
          <w:kern w:val="1"/>
          <w:lang w:eastAsia="fr-FR" w:bidi="hi-IN"/>
        </w:rPr>
        <w:t xml:space="preserve"> </w:t>
      </w:r>
      <w:r w:rsidRPr="00B04C4D">
        <w:rPr>
          <w:rFonts w:ascii="Arial" w:eastAsia="Lucida Sans Unicode" w:hAnsi="Arial" w:cs="Arial"/>
          <w:kern w:val="1"/>
          <w:lang w:eastAsia="fr-FR" w:bidi="hi-IN"/>
        </w:rPr>
        <w:t>conduire</w:t>
      </w:r>
      <w:r w:rsidRPr="00B04C4D">
        <w:rPr>
          <w:rFonts w:ascii="Arial" w:eastAsia="Tahoma" w:hAnsi="Arial" w:cs="Arial"/>
          <w:kern w:val="1"/>
          <w:lang w:eastAsia="fr-FR" w:bidi="hi-IN"/>
        </w:rPr>
        <w:t xml:space="preserve"> </w:t>
      </w:r>
      <w:r w:rsidRPr="00B04C4D">
        <w:rPr>
          <w:rFonts w:ascii="Arial" w:eastAsia="Times New Roman" w:hAnsi="Arial" w:cs="Arial"/>
          <w:kern w:val="1"/>
          <w:lang w:eastAsia="fr-FR" w:bidi="hi-IN"/>
        </w:rPr>
        <w:t>à</w:t>
      </w:r>
      <w:r w:rsidRPr="00B04C4D">
        <w:rPr>
          <w:rFonts w:ascii="Arial" w:eastAsia="Tahoma" w:hAnsi="Arial" w:cs="Arial"/>
          <w:kern w:val="1"/>
          <w:lang w:eastAsia="fr-FR" w:bidi="hi-IN"/>
        </w:rPr>
        <w:t xml:space="preserve"> </w:t>
      </w:r>
      <w:r w:rsidRPr="00B04C4D">
        <w:rPr>
          <w:rFonts w:ascii="Arial" w:eastAsia="Lucida Sans Unicode" w:hAnsi="Arial" w:cs="Arial"/>
          <w:kern w:val="1"/>
          <w:lang w:eastAsia="fr-FR" w:bidi="hi-IN"/>
        </w:rPr>
        <w:t>déposer</w:t>
      </w:r>
      <w:r w:rsidRPr="00B04C4D">
        <w:rPr>
          <w:rFonts w:ascii="Arial" w:eastAsia="Tahoma" w:hAnsi="Arial" w:cs="Arial"/>
          <w:kern w:val="1"/>
          <w:lang w:eastAsia="fr-FR" w:bidi="hi-IN"/>
        </w:rPr>
        <w:t xml:space="preserve"> </w:t>
      </w:r>
      <w:r w:rsidRPr="00B04C4D">
        <w:rPr>
          <w:rFonts w:ascii="Arial" w:eastAsia="Lucida Sans Unicode" w:hAnsi="Arial" w:cs="Arial"/>
          <w:kern w:val="1"/>
          <w:lang w:eastAsia="fr-FR" w:bidi="hi-IN"/>
        </w:rPr>
        <w:t>un</w:t>
      </w:r>
      <w:r w:rsidRPr="00B04C4D">
        <w:rPr>
          <w:rFonts w:ascii="Arial" w:eastAsia="Tahoma" w:hAnsi="Arial" w:cs="Arial"/>
          <w:kern w:val="1"/>
          <w:lang w:eastAsia="fr-FR" w:bidi="hi-IN"/>
        </w:rPr>
        <w:t xml:space="preserve"> </w:t>
      </w:r>
      <w:r w:rsidRPr="00B04C4D">
        <w:rPr>
          <w:rFonts w:ascii="Arial" w:eastAsia="Lucida Sans Unicode" w:hAnsi="Arial" w:cs="Arial"/>
          <w:kern w:val="1"/>
          <w:lang w:eastAsia="fr-FR" w:bidi="hi-IN"/>
        </w:rPr>
        <w:t>préavis</w:t>
      </w:r>
      <w:r w:rsidRPr="00B04C4D">
        <w:rPr>
          <w:rFonts w:ascii="Arial" w:eastAsia="Tahoma" w:hAnsi="Arial" w:cs="Arial"/>
          <w:kern w:val="1"/>
          <w:lang w:eastAsia="fr-FR" w:bidi="hi-IN"/>
        </w:rPr>
        <w:t xml:space="preserve"> </w:t>
      </w:r>
      <w:r w:rsidRPr="00B04C4D">
        <w:rPr>
          <w:rFonts w:ascii="Arial" w:eastAsia="Lucida Sans Unicode" w:hAnsi="Arial" w:cs="Arial"/>
          <w:kern w:val="1"/>
          <w:lang w:eastAsia="fr-FR" w:bidi="hi-IN"/>
        </w:rPr>
        <w:t>de</w:t>
      </w:r>
      <w:r w:rsidRPr="00B04C4D">
        <w:rPr>
          <w:rFonts w:ascii="Arial" w:eastAsia="Tahoma" w:hAnsi="Arial" w:cs="Arial"/>
          <w:kern w:val="1"/>
          <w:lang w:eastAsia="fr-FR" w:bidi="hi-IN"/>
        </w:rPr>
        <w:t xml:space="preserve"> </w:t>
      </w:r>
      <w:r w:rsidRPr="00B04C4D">
        <w:rPr>
          <w:rFonts w:ascii="Arial" w:eastAsia="Lucida Sans Unicode" w:hAnsi="Arial" w:cs="Arial"/>
          <w:kern w:val="1"/>
          <w:lang w:eastAsia="fr-FR" w:bidi="hi-IN"/>
        </w:rPr>
        <w:t>grève</w:t>
      </w:r>
      <w:r w:rsidRPr="00B04C4D">
        <w:rPr>
          <w:rFonts w:ascii="Arial" w:eastAsia="Tahoma" w:hAnsi="Arial" w:cs="Arial"/>
          <w:kern w:val="1"/>
          <w:lang w:eastAsia="fr-FR" w:bidi="hi-IN"/>
        </w:rPr>
        <w:t xml:space="preserve"> </w:t>
      </w:r>
      <w:r w:rsidRPr="00B04C4D">
        <w:rPr>
          <w:rFonts w:ascii="Arial" w:eastAsia="Lucida Sans Unicode" w:hAnsi="Arial" w:cs="Arial"/>
          <w:kern w:val="1"/>
          <w:lang w:eastAsia="fr-FR" w:bidi="hi-IN"/>
        </w:rPr>
        <w:t>pour</w:t>
      </w:r>
      <w:r w:rsidRPr="00B04C4D">
        <w:rPr>
          <w:rFonts w:ascii="Arial" w:eastAsia="Tahoma" w:hAnsi="Arial" w:cs="Arial"/>
          <w:kern w:val="1"/>
          <w:lang w:eastAsia="fr-FR" w:bidi="hi-IN"/>
        </w:rPr>
        <w:t xml:space="preserve"> </w:t>
      </w:r>
      <w:r w:rsidRPr="00B04C4D">
        <w:rPr>
          <w:rFonts w:ascii="Arial" w:eastAsia="Lucida Sans Unicode" w:hAnsi="Arial" w:cs="Arial"/>
          <w:kern w:val="1"/>
          <w:lang w:eastAsia="fr-FR" w:bidi="hi-IN"/>
        </w:rPr>
        <w:t>les</w:t>
      </w:r>
      <w:r w:rsidRPr="00B04C4D">
        <w:rPr>
          <w:rFonts w:ascii="Arial" w:eastAsia="Tahoma" w:hAnsi="Arial" w:cs="Arial"/>
          <w:kern w:val="1"/>
          <w:lang w:eastAsia="fr-FR" w:bidi="hi-IN"/>
        </w:rPr>
        <w:t xml:space="preserve"> </w:t>
      </w:r>
      <w:r w:rsidRPr="00B04C4D">
        <w:rPr>
          <w:rFonts w:ascii="Arial" w:eastAsia="Lucida Sans Unicode" w:hAnsi="Arial" w:cs="Arial"/>
          <w:kern w:val="1"/>
          <w:lang w:eastAsia="fr-FR" w:bidi="hi-IN"/>
        </w:rPr>
        <w:t>enseignants</w:t>
      </w:r>
      <w:r w:rsidRPr="00B04C4D">
        <w:rPr>
          <w:rFonts w:ascii="Arial" w:eastAsia="Tahoma" w:hAnsi="Arial" w:cs="Arial"/>
          <w:kern w:val="1"/>
          <w:lang w:eastAsia="fr-FR" w:bidi="hi-IN"/>
        </w:rPr>
        <w:t xml:space="preserve"> </w:t>
      </w:r>
      <w:r w:rsidRPr="00B04C4D">
        <w:rPr>
          <w:rFonts w:ascii="Arial" w:eastAsia="Lucida Sans Unicode" w:hAnsi="Arial" w:cs="Arial"/>
          <w:kern w:val="1"/>
          <w:lang w:eastAsia="fr-FR" w:bidi="hi-IN"/>
        </w:rPr>
        <w:t>des</w:t>
      </w:r>
      <w:r w:rsidRPr="00B04C4D">
        <w:rPr>
          <w:rFonts w:ascii="Arial" w:eastAsia="Tahoma" w:hAnsi="Arial" w:cs="Arial"/>
          <w:kern w:val="1"/>
          <w:lang w:eastAsia="fr-FR" w:bidi="hi-IN"/>
        </w:rPr>
        <w:t xml:space="preserve"> </w:t>
      </w:r>
      <w:r w:rsidRPr="00B04C4D">
        <w:rPr>
          <w:rFonts w:ascii="Arial" w:eastAsia="Lucida Sans Unicode" w:hAnsi="Arial" w:cs="Arial"/>
          <w:kern w:val="1"/>
          <w:lang w:eastAsia="fr-FR" w:bidi="hi-IN"/>
        </w:rPr>
        <w:t>écoles</w:t>
      </w:r>
      <w:r w:rsidRPr="00B04C4D">
        <w:rPr>
          <w:rFonts w:ascii="Arial" w:eastAsia="Tahoma" w:hAnsi="Arial" w:cs="Arial"/>
          <w:kern w:val="1"/>
          <w:lang w:eastAsia="fr-FR" w:bidi="hi-IN"/>
        </w:rPr>
        <w:t xml:space="preserve"> </w:t>
      </w:r>
      <w:r w:rsidRPr="00B04C4D">
        <w:rPr>
          <w:rFonts w:ascii="Arial" w:eastAsia="Lucida Sans Unicode" w:hAnsi="Arial" w:cs="Arial"/>
          <w:kern w:val="1"/>
          <w:lang w:eastAsia="fr-FR" w:bidi="hi-IN"/>
        </w:rPr>
        <w:t>:</w:t>
      </w:r>
    </w:p>
    <w:p w:rsidR="00435522" w:rsidRPr="0071081E" w:rsidRDefault="00B04C4D" w:rsidP="00435522">
      <w:pPr>
        <w:pStyle w:val="Paragraphedeliste"/>
        <w:widowControl w:val="0"/>
        <w:numPr>
          <w:ilvl w:val="0"/>
          <w:numId w:val="4"/>
        </w:numPr>
        <w:suppressAutoHyphens/>
        <w:spacing w:after="0" w:line="100" w:lineRule="atLeast"/>
        <w:jc w:val="both"/>
        <w:rPr>
          <w:rFonts w:ascii="Arial" w:eastAsia="Lucida Sans Unicode" w:hAnsi="Arial" w:cs="Arial"/>
          <w:kern w:val="1"/>
          <w:lang w:eastAsia="fr-FR" w:bidi="hi-IN"/>
        </w:rPr>
      </w:pPr>
      <w:r w:rsidRPr="0071081E">
        <w:rPr>
          <w:rFonts w:ascii="Arial" w:eastAsia="Lucida Sans Unicode" w:hAnsi="Arial" w:cs="Arial"/>
          <w:kern w:val="1"/>
          <w:lang w:eastAsia="fr-FR" w:bidi="hi-IN"/>
        </w:rPr>
        <w:t>Pour une baisse signific</w:t>
      </w:r>
      <w:r w:rsidR="000D7D87" w:rsidRPr="0071081E">
        <w:rPr>
          <w:rFonts w:ascii="Arial" w:eastAsia="Lucida Sans Unicode" w:hAnsi="Arial" w:cs="Arial"/>
          <w:kern w:val="1"/>
          <w:lang w:eastAsia="fr-FR" w:bidi="hi-IN"/>
        </w:rPr>
        <w:t>ative des effectifs par classe</w:t>
      </w:r>
      <w:r w:rsidRPr="0071081E">
        <w:rPr>
          <w:rFonts w:ascii="Arial" w:eastAsia="Lucida Sans Unicode" w:hAnsi="Arial" w:cs="Arial"/>
          <w:kern w:val="1"/>
          <w:lang w:eastAsia="fr-FR" w:bidi="hi-IN"/>
        </w:rPr>
        <w:t xml:space="preserve"> </w:t>
      </w:r>
      <w:r w:rsidR="000D7D87" w:rsidRPr="0071081E">
        <w:rPr>
          <w:rFonts w:ascii="Arial" w:eastAsia="Lucida Sans Unicode" w:hAnsi="Arial" w:cs="Arial"/>
          <w:kern w:val="1"/>
          <w:lang w:eastAsia="fr-FR" w:bidi="hi-IN"/>
        </w:rPr>
        <w:t>: pas plus de 20 par classe en Education Prioritaire et pas plus de 25 hors EP</w:t>
      </w:r>
      <w:r w:rsidR="00435522" w:rsidRPr="0071081E">
        <w:rPr>
          <w:rFonts w:ascii="Arial" w:eastAsia="Lucida Sans Unicode" w:hAnsi="Arial" w:cs="Arial"/>
          <w:kern w:val="1"/>
          <w:lang w:eastAsia="fr-FR" w:bidi="hi-IN"/>
        </w:rPr>
        <w:t> ;</w:t>
      </w:r>
    </w:p>
    <w:p w:rsidR="00B04C4D" w:rsidRPr="0071081E" w:rsidRDefault="00B04C4D" w:rsidP="00435522">
      <w:pPr>
        <w:pStyle w:val="Paragraphedeliste"/>
        <w:widowControl w:val="0"/>
        <w:numPr>
          <w:ilvl w:val="0"/>
          <w:numId w:val="4"/>
        </w:numPr>
        <w:suppressAutoHyphens/>
        <w:spacing w:after="0" w:line="100" w:lineRule="atLeast"/>
        <w:jc w:val="both"/>
        <w:rPr>
          <w:rFonts w:ascii="Arial" w:eastAsia="Lucida Sans Unicode" w:hAnsi="Arial" w:cs="Arial"/>
          <w:kern w:val="1"/>
          <w:lang w:eastAsia="fr-FR" w:bidi="hi-IN"/>
        </w:rPr>
      </w:pPr>
      <w:r w:rsidRPr="0071081E">
        <w:rPr>
          <w:rFonts w:ascii="Arial" w:eastAsia="Lucida Sans Unicode" w:hAnsi="Arial" w:cs="Arial"/>
          <w:kern w:val="1"/>
          <w:lang w:eastAsia="fr-FR" w:bidi="hi-IN"/>
        </w:rPr>
        <w:t>Pour le maintien et la généralisation du dispositif « plus de maîtres »</w:t>
      </w:r>
      <w:r w:rsidR="000D7D87" w:rsidRPr="0071081E">
        <w:rPr>
          <w:rFonts w:ascii="Arial" w:eastAsia="Lucida Sans Unicode" w:hAnsi="Arial" w:cs="Arial"/>
          <w:kern w:val="1"/>
          <w:lang w:eastAsia="fr-FR" w:bidi="hi-IN"/>
        </w:rPr>
        <w:t xml:space="preserve"> dans chaque école</w:t>
      </w:r>
      <w:r w:rsidRPr="0071081E">
        <w:rPr>
          <w:rFonts w:ascii="Arial" w:eastAsia="Lucida Sans Unicode" w:hAnsi="Arial" w:cs="Arial"/>
          <w:kern w:val="1"/>
          <w:lang w:eastAsia="fr-FR" w:bidi="hi-IN"/>
        </w:rPr>
        <w:t xml:space="preserve">; </w:t>
      </w:r>
    </w:p>
    <w:p w:rsidR="00B04C4D" w:rsidRPr="0071081E" w:rsidRDefault="00B04C4D" w:rsidP="00B04C4D">
      <w:pPr>
        <w:widowControl w:val="0"/>
        <w:suppressAutoHyphens/>
        <w:spacing w:after="0" w:line="100" w:lineRule="atLeast"/>
        <w:ind w:hanging="360"/>
        <w:jc w:val="both"/>
        <w:rPr>
          <w:rFonts w:ascii="Arial" w:eastAsia="Lucida Sans Unicode" w:hAnsi="Arial" w:cs="Arial"/>
          <w:kern w:val="1"/>
          <w:lang w:eastAsia="fr-FR" w:bidi="hi-IN"/>
        </w:rPr>
      </w:pPr>
      <w:r w:rsidRPr="0071081E">
        <w:rPr>
          <w:rFonts w:ascii="Arial" w:eastAsia="Lucida Sans Unicode" w:hAnsi="Arial" w:cs="Arial"/>
          <w:kern w:val="1"/>
          <w:lang w:eastAsia="fr-FR" w:bidi="hi-IN"/>
        </w:rPr>
        <w:t>•</w:t>
      </w:r>
      <w:r w:rsidRPr="0071081E">
        <w:rPr>
          <w:rFonts w:ascii="Arial" w:eastAsia="Lucida Sans Unicode" w:hAnsi="Arial" w:cs="Arial"/>
          <w:kern w:val="1"/>
          <w:lang w:eastAsia="fr-FR" w:bidi="hi-IN"/>
        </w:rPr>
        <w:tab/>
        <w:t xml:space="preserve">Pour une dotation spécifique pour le dédoublement des CP en REP et CE1 en REP+ ; </w:t>
      </w:r>
    </w:p>
    <w:p w:rsidR="00B04C4D" w:rsidRPr="0071081E" w:rsidRDefault="00B04C4D" w:rsidP="00B04C4D">
      <w:pPr>
        <w:widowControl w:val="0"/>
        <w:suppressAutoHyphens/>
        <w:spacing w:after="0" w:line="100" w:lineRule="atLeast"/>
        <w:ind w:hanging="360"/>
        <w:jc w:val="both"/>
        <w:rPr>
          <w:rFonts w:ascii="Arial" w:eastAsia="Lucida Sans Unicode" w:hAnsi="Arial" w:cs="Arial"/>
          <w:kern w:val="1"/>
          <w:lang w:eastAsia="fr-FR" w:bidi="hi-IN"/>
        </w:rPr>
      </w:pPr>
      <w:r w:rsidRPr="0071081E">
        <w:rPr>
          <w:rFonts w:ascii="Arial" w:eastAsia="Lucida Sans Unicode" w:hAnsi="Arial" w:cs="Arial"/>
          <w:kern w:val="1"/>
          <w:lang w:eastAsia="fr-FR" w:bidi="hi-IN"/>
        </w:rPr>
        <w:t>•</w:t>
      </w:r>
      <w:r w:rsidRPr="0071081E">
        <w:rPr>
          <w:rFonts w:ascii="Arial" w:eastAsia="Lucida Sans Unicode" w:hAnsi="Arial" w:cs="Arial"/>
          <w:kern w:val="1"/>
          <w:lang w:eastAsia="fr-FR" w:bidi="hi-IN"/>
        </w:rPr>
        <w:tab/>
        <w:t xml:space="preserve">Pour ouvrir les classes et les postes particuliers (remplaçants, </w:t>
      </w:r>
      <w:proofErr w:type="spellStart"/>
      <w:r w:rsidRPr="0071081E">
        <w:rPr>
          <w:rFonts w:ascii="Arial" w:eastAsia="Lucida Sans Unicode" w:hAnsi="Arial" w:cs="Arial"/>
          <w:kern w:val="1"/>
          <w:lang w:eastAsia="fr-FR" w:bidi="hi-IN"/>
        </w:rPr>
        <w:t>Rased</w:t>
      </w:r>
      <w:proofErr w:type="spellEnd"/>
      <w:r w:rsidR="00435522" w:rsidRPr="0071081E">
        <w:rPr>
          <w:rFonts w:ascii="Arial" w:eastAsia="Lucida Sans Unicode" w:hAnsi="Arial" w:cs="Arial"/>
          <w:kern w:val="1"/>
          <w:lang w:eastAsia="fr-FR" w:bidi="hi-IN"/>
        </w:rPr>
        <w:t xml:space="preserve">, </w:t>
      </w:r>
      <w:r w:rsidR="00435522" w:rsidRPr="00B04C4D">
        <w:rPr>
          <w:rFonts w:ascii="Arial" w:eastAsia="Lucida Sans Unicode" w:hAnsi="Arial" w:cs="Arial"/>
          <w:kern w:val="1"/>
          <w:lang w:eastAsia="fr-FR" w:bidi="hi-IN"/>
        </w:rPr>
        <w:t>scolarisation</w:t>
      </w:r>
      <w:r w:rsidR="00435522" w:rsidRPr="00B04C4D">
        <w:rPr>
          <w:rFonts w:ascii="Arial" w:eastAsia="Tahoma" w:hAnsi="Arial" w:cs="Arial"/>
          <w:kern w:val="1"/>
          <w:lang w:eastAsia="fr-FR" w:bidi="hi-IN"/>
        </w:rPr>
        <w:t xml:space="preserve"> </w:t>
      </w:r>
      <w:r w:rsidR="00435522" w:rsidRPr="00B04C4D">
        <w:rPr>
          <w:rFonts w:ascii="Arial" w:eastAsia="Lucida Sans Unicode" w:hAnsi="Arial" w:cs="Arial"/>
          <w:kern w:val="1"/>
          <w:lang w:eastAsia="fr-FR" w:bidi="hi-IN"/>
        </w:rPr>
        <w:t>des</w:t>
      </w:r>
      <w:r w:rsidR="00435522" w:rsidRPr="00B04C4D">
        <w:rPr>
          <w:rFonts w:ascii="Arial" w:eastAsia="Tahoma" w:hAnsi="Arial" w:cs="Arial"/>
          <w:kern w:val="1"/>
          <w:lang w:eastAsia="fr-FR" w:bidi="hi-IN"/>
        </w:rPr>
        <w:t xml:space="preserve"> </w:t>
      </w:r>
      <w:r w:rsidR="00435522" w:rsidRPr="00B04C4D">
        <w:rPr>
          <w:rFonts w:ascii="Arial" w:eastAsia="Lucida Sans Unicode" w:hAnsi="Arial" w:cs="Arial"/>
          <w:kern w:val="1"/>
          <w:lang w:eastAsia="fr-FR" w:bidi="hi-IN"/>
        </w:rPr>
        <w:t>moins</w:t>
      </w:r>
      <w:r w:rsidR="00435522" w:rsidRPr="00B04C4D">
        <w:rPr>
          <w:rFonts w:ascii="Arial" w:eastAsia="Tahoma" w:hAnsi="Arial" w:cs="Arial"/>
          <w:kern w:val="1"/>
          <w:lang w:eastAsia="fr-FR" w:bidi="hi-IN"/>
        </w:rPr>
        <w:t xml:space="preserve"> </w:t>
      </w:r>
      <w:r w:rsidR="00435522" w:rsidRPr="00B04C4D">
        <w:rPr>
          <w:rFonts w:ascii="Arial" w:eastAsia="Lucida Sans Unicode" w:hAnsi="Arial" w:cs="Arial"/>
          <w:kern w:val="1"/>
          <w:lang w:eastAsia="fr-FR" w:bidi="hi-IN"/>
        </w:rPr>
        <w:t>de</w:t>
      </w:r>
      <w:r w:rsidR="00435522" w:rsidRPr="00B04C4D">
        <w:rPr>
          <w:rFonts w:ascii="Arial" w:eastAsia="Tahoma" w:hAnsi="Arial" w:cs="Arial"/>
          <w:kern w:val="1"/>
          <w:lang w:eastAsia="fr-FR" w:bidi="hi-IN"/>
        </w:rPr>
        <w:t xml:space="preserve"> </w:t>
      </w:r>
      <w:r w:rsidR="00435522" w:rsidRPr="00B04C4D">
        <w:rPr>
          <w:rFonts w:ascii="Arial" w:eastAsia="Lucida Sans Unicode" w:hAnsi="Arial" w:cs="Arial"/>
          <w:kern w:val="1"/>
          <w:lang w:eastAsia="fr-FR" w:bidi="hi-IN"/>
        </w:rPr>
        <w:t>3</w:t>
      </w:r>
      <w:r w:rsidR="00435522" w:rsidRPr="00B04C4D">
        <w:rPr>
          <w:rFonts w:ascii="Arial" w:eastAsia="Tahoma" w:hAnsi="Arial" w:cs="Arial"/>
          <w:kern w:val="1"/>
          <w:lang w:eastAsia="fr-FR" w:bidi="hi-IN"/>
        </w:rPr>
        <w:t xml:space="preserve"> </w:t>
      </w:r>
      <w:r w:rsidR="00435522" w:rsidRPr="00B04C4D">
        <w:rPr>
          <w:rFonts w:ascii="Arial" w:eastAsia="Lucida Sans Unicode" w:hAnsi="Arial" w:cs="Arial"/>
          <w:kern w:val="1"/>
          <w:lang w:eastAsia="fr-FR" w:bidi="hi-IN"/>
        </w:rPr>
        <w:t>ans</w:t>
      </w:r>
      <w:r w:rsidR="00435522" w:rsidRPr="0071081E">
        <w:rPr>
          <w:rFonts w:ascii="Arial" w:eastAsia="Lucida Sans Unicode" w:hAnsi="Arial" w:cs="Arial"/>
          <w:kern w:val="1"/>
          <w:lang w:eastAsia="fr-FR" w:bidi="hi-IN"/>
        </w:rPr>
        <w:t xml:space="preserve"> </w:t>
      </w:r>
      <w:r w:rsidRPr="0071081E">
        <w:rPr>
          <w:rFonts w:ascii="Arial" w:eastAsia="Lucida Sans Unicode" w:hAnsi="Arial" w:cs="Arial"/>
          <w:kern w:val="1"/>
          <w:lang w:eastAsia="fr-FR" w:bidi="hi-IN"/>
        </w:rPr>
        <w:t xml:space="preserve">…) nécessaires au bon fonctionnement du service public d’éducation pour la rentrée 2018 ; </w:t>
      </w:r>
    </w:p>
    <w:p w:rsidR="00B04C4D" w:rsidRPr="0071081E" w:rsidRDefault="00B04C4D" w:rsidP="00B04C4D">
      <w:pPr>
        <w:widowControl w:val="0"/>
        <w:suppressAutoHyphens/>
        <w:spacing w:after="0" w:line="100" w:lineRule="atLeast"/>
        <w:ind w:hanging="360"/>
        <w:jc w:val="both"/>
        <w:rPr>
          <w:rFonts w:ascii="Arial" w:eastAsia="Lucida Sans Unicode" w:hAnsi="Arial" w:cs="Arial"/>
          <w:kern w:val="1"/>
          <w:lang w:eastAsia="fr-FR" w:bidi="hi-IN"/>
        </w:rPr>
      </w:pPr>
      <w:r w:rsidRPr="0071081E">
        <w:rPr>
          <w:rFonts w:ascii="Arial" w:eastAsia="Lucida Sans Unicode" w:hAnsi="Arial" w:cs="Arial"/>
          <w:kern w:val="1"/>
          <w:lang w:eastAsia="fr-FR" w:bidi="hi-IN"/>
        </w:rPr>
        <w:t>•</w:t>
      </w:r>
      <w:r w:rsidRPr="0071081E">
        <w:rPr>
          <w:rFonts w:ascii="Arial" w:eastAsia="Lucida Sans Unicode" w:hAnsi="Arial" w:cs="Arial"/>
          <w:kern w:val="1"/>
          <w:lang w:eastAsia="fr-FR" w:bidi="hi-IN"/>
        </w:rPr>
        <w:tab/>
        <w:t xml:space="preserve">Pour le retour d’une formation continue pour tous les enseignants ; </w:t>
      </w:r>
    </w:p>
    <w:p w:rsidR="00B04C4D" w:rsidRPr="0071081E" w:rsidRDefault="00B04C4D" w:rsidP="00B04C4D">
      <w:pPr>
        <w:widowControl w:val="0"/>
        <w:suppressAutoHyphens/>
        <w:spacing w:after="0" w:line="100" w:lineRule="atLeast"/>
        <w:ind w:hanging="360"/>
        <w:jc w:val="both"/>
        <w:rPr>
          <w:rFonts w:ascii="Arial" w:eastAsia="Lucida Sans Unicode" w:hAnsi="Arial" w:cs="Arial"/>
          <w:kern w:val="1"/>
          <w:lang w:eastAsia="fr-FR" w:bidi="hi-IN"/>
        </w:rPr>
      </w:pPr>
      <w:r w:rsidRPr="0071081E">
        <w:rPr>
          <w:rFonts w:ascii="Arial" w:eastAsia="Lucida Sans Unicode" w:hAnsi="Arial" w:cs="Arial"/>
          <w:kern w:val="1"/>
          <w:lang w:eastAsia="fr-FR" w:bidi="hi-IN"/>
        </w:rPr>
        <w:t>•</w:t>
      </w:r>
      <w:r w:rsidRPr="0071081E">
        <w:rPr>
          <w:rFonts w:ascii="Arial" w:eastAsia="Lucida Sans Unicode" w:hAnsi="Arial" w:cs="Arial"/>
          <w:kern w:val="1"/>
          <w:lang w:eastAsia="fr-FR" w:bidi="hi-IN"/>
        </w:rPr>
        <w:tab/>
        <w:t xml:space="preserve">Pour un accompagnement des élèves en situation de handicap par des personnels formés et qualifiés ; </w:t>
      </w:r>
    </w:p>
    <w:p w:rsidR="0071081E" w:rsidRPr="0071081E" w:rsidRDefault="00B04C4D" w:rsidP="0071081E">
      <w:pPr>
        <w:widowControl w:val="0"/>
        <w:suppressAutoHyphens/>
        <w:spacing w:after="0" w:line="100" w:lineRule="atLeast"/>
        <w:ind w:hanging="360"/>
        <w:jc w:val="both"/>
        <w:rPr>
          <w:rFonts w:ascii="Arial" w:eastAsia="Lucida Sans Unicode" w:hAnsi="Arial" w:cs="Arial"/>
          <w:kern w:val="1"/>
          <w:lang w:eastAsia="fr-FR" w:bidi="hi-IN"/>
        </w:rPr>
      </w:pPr>
      <w:r w:rsidRPr="0071081E">
        <w:rPr>
          <w:rFonts w:ascii="Arial" w:eastAsia="Lucida Sans Unicode" w:hAnsi="Arial" w:cs="Arial"/>
          <w:kern w:val="1"/>
          <w:lang w:eastAsia="fr-FR" w:bidi="hi-IN"/>
        </w:rPr>
        <w:t>•</w:t>
      </w:r>
      <w:r w:rsidRPr="0071081E">
        <w:rPr>
          <w:rFonts w:ascii="Arial" w:eastAsia="Lucida Sans Unicode" w:hAnsi="Arial" w:cs="Arial"/>
          <w:kern w:val="1"/>
          <w:lang w:eastAsia="fr-FR" w:bidi="hi-IN"/>
        </w:rPr>
        <w:tab/>
        <w:t xml:space="preserve">Pour le maintien </w:t>
      </w:r>
      <w:r w:rsidR="00435522" w:rsidRPr="0071081E">
        <w:rPr>
          <w:rFonts w:ascii="Arial" w:eastAsia="Lucida Sans Unicode" w:hAnsi="Arial" w:cs="Arial"/>
          <w:kern w:val="1"/>
          <w:lang w:eastAsia="fr-FR" w:bidi="hi-IN"/>
        </w:rPr>
        <w:t xml:space="preserve">et la pérennité </w:t>
      </w:r>
      <w:r w:rsidRPr="0071081E">
        <w:rPr>
          <w:rFonts w:ascii="Arial" w:eastAsia="Lucida Sans Unicode" w:hAnsi="Arial" w:cs="Arial"/>
          <w:kern w:val="1"/>
          <w:lang w:eastAsia="fr-FR" w:bidi="hi-IN"/>
        </w:rPr>
        <w:t>des personnels sur les missions d’aide administr</w:t>
      </w:r>
      <w:r w:rsidR="00435522" w:rsidRPr="0071081E">
        <w:rPr>
          <w:rFonts w:ascii="Arial" w:eastAsia="Lucida Sans Unicode" w:hAnsi="Arial" w:cs="Arial"/>
          <w:kern w:val="1"/>
          <w:lang w:eastAsia="fr-FR" w:bidi="hi-IN"/>
        </w:rPr>
        <w:t>ative à la direction et au fonc</w:t>
      </w:r>
      <w:r w:rsidRPr="0071081E">
        <w:rPr>
          <w:rFonts w:ascii="Arial" w:eastAsia="Lucida Sans Unicode" w:hAnsi="Arial" w:cs="Arial"/>
          <w:kern w:val="1"/>
          <w:lang w:eastAsia="fr-FR" w:bidi="hi-IN"/>
        </w:rPr>
        <w:t>tionnement de l'école et des garanties de réemploi pour les c</w:t>
      </w:r>
      <w:r w:rsidR="0071081E" w:rsidRPr="0071081E">
        <w:rPr>
          <w:rFonts w:ascii="Arial" w:eastAsia="Lucida Sans Unicode" w:hAnsi="Arial" w:cs="Arial"/>
          <w:kern w:val="1"/>
          <w:lang w:eastAsia="fr-FR" w:bidi="hi-IN"/>
        </w:rPr>
        <w:t>ontractuels en contrat aidé ;</w:t>
      </w:r>
    </w:p>
    <w:p w:rsidR="00B04C4D" w:rsidRDefault="00435522" w:rsidP="0071081E">
      <w:pPr>
        <w:pStyle w:val="Paragraphedeliste"/>
        <w:widowControl w:val="0"/>
        <w:numPr>
          <w:ilvl w:val="0"/>
          <w:numId w:val="4"/>
        </w:numPr>
        <w:suppressAutoHyphens/>
        <w:spacing w:after="0" w:line="100" w:lineRule="atLeast"/>
        <w:jc w:val="both"/>
        <w:rPr>
          <w:rFonts w:ascii="Arial" w:eastAsia="Lucida Sans Unicode" w:hAnsi="Arial" w:cs="Arial"/>
          <w:kern w:val="1"/>
          <w:lang w:eastAsia="fr-FR" w:bidi="hi-IN"/>
        </w:rPr>
      </w:pPr>
      <w:r w:rsidRPr="0071081E">
        <w:rPr>
          <w:rFonts w:ascii="Arial" w:eastAsia="Lucida Sans Unicode" w:hAnsi="Arial" w:cs="Arial"/>
          <w:kern w:val="1"/>
          <w:lang w:eastAsia="fr-FR" w:bidi="hi-IN"/>
        </w:rPr>
        <w:t xml:space="preserve">pour le droit au temps partiel pour tous et pour la transparence des critères en ce qui concerne la </w:t>
      </w:r>
      <w:r w:rsidR="0071081E" w:rsidRPr="0071081E">
        <w:rPr>
          <w:rFonts w:ascii="Arial" w:eastAsia="Lucida Sans Unicode" w:hAnsi="Arial" w:cs="Arial"/>
          <w:kern w:val="1"/>
          <w:lang w:eastAsia="fr-FR" w:bidi="hi-IN"/>
        </w:rPr>
        <w:t xml:space="preserve">« sélection » des </w:t>
      </w:r>
      <w:r w:rsidR="00B04C4D" w:rsidRPr="0071081E">
        <w:rPr>
          <w:rFonts w:ascii="Arial" w:eastAsia="Lucida Sans Unicode" w:hAnsi="Arial" w:cs="Arial"/>
          <w:kern w:val="1"/>
          <w:lang w:eastAsia="fr-FR" w:bidi="hi-IN"/>
        </w:rPr>
        <w:t>temps</w:t>
      </w:r>
      <w:r w:rsidR="00B04C4D" w:rsidRPr="0071081E">
        <w:rPr>
          <w:rFonts w:ascii="Arial" w:eastAsia="Tahoma" w:hAnsi="Arial" w:cs="Arial"/>
          <w:kern w:val="1"/>
          <w:lang w:eastAsia="fr-FR" w:bidi="hi-IN"/>
        </w:rPr>
        <w:t xml:space="preserve"> </w:t>
      </w:r>
      <w:r w:rsidR="00B04C4D" w:rsidRPr="0071081E">
        <w:rPr>
          <w:rFonts w:ascii="Arial" w:eastAsia="Lucida Sans Unicode" w:hAnsi="Arial" w:cs="Arial"/>
          <w:kern w:val="1"/>
          <w:lang w:eastAsia="fr-FR" w:bidi="hi-IN"/>
        </w:rPr>
        <w:t>partiels</w:t>
      </w:r>
      <w:r w:rsidR="0071081E" w:rsidRPr="0071081E">
        <w:rPr>
          <w:rFonts w:ascii="Arial" w:eastAsia="Lucida Sans Unicode" w:hAnsi="Arial" w:cs="Arial"/>
          <w:kern w:val="1"/>
          <w:lang w:eastAsia="fr-FR" w:bidi="hi-IN"/>
        </w:rPr>
        <w:t xml:space="preserve"> sur autorisation</w:t>
      </w:r>
      <w:r w:rsidR="0071081E">
        <w:rPr>
          <w:rFonts w:ascii="Arial" w:eastAsia="Lucida Sans Unicode" w:hAnsi="Arial" w:cs="Arial"/>
          <w:kern w:val="1"/>
          <w:lang w:eastAsia="fr-FR" w:bidi="hi-IN"/>
        </w:rPr>
        <w:t>…</w:t>
      </w:r>
    </w:p>
    <w:p w:rsidR="0071081E" w:rsidRPr="0071081E" w:rsidRDefault="0071081E" w:rsidP="0071081E">
      <w:pPr>
        <w:pStyle w:val="Paragraphedeliste"/>
        <w:widowControl w:val="0"/>
        <w:suppressAutoHyphens/>
        <w:spacing w:after="0" w:line="100" w:lineRule="atLeast"/>
        <w:ind w:left="0"/>
        <w:jc w:val="both"/>
        <w:rPr>
          <w:rFonts w:ascii="Arial" w:eastAsia="Lucida Sans Unicode" w:hAnsi="Arial" w:cs="Arial"/>
          <w:kern w:val="1"/>
          <w:lang w:eastAsia="fr-FR" w:bidi="hi-IN"/>
        </w:rPr>
      </w:pPr>
    </w:p>
    <w:p w:rsidR="00B04C4D" w:rsidRPr="00B04C4D" w:rsidRDefault="00B04C4D" w:rsidP="00B04C4D">
      <w:pPr>
        <w:widowControl w:val="0"/>
        <w:suppressAutoHyphens/>
        <w:spacing w:after="0" w:line="100" w:lineRule="atLeast"/>
        <w:jc w:val="both"/>
        <w:rPr>
          <w:rFonts w:ascii="Arial" w:eastAsia="Lucida Sans Unicode" w:hAnsi="Arial" w:cs="Arial"/>
          <w:kern w:val="1"/>
          <w:lang w:eastAsia="fr-FR" w:bidi="hi-IN"/>
        </w:rPr>
      </w:pPr>
      <w:r w:rsidRPr="00B04C4D">
        <w:rPr>
          <w:rFonts w:ascii="Arial" w:eastAsia="Times New Roman" w:hAnsi="Arial" w:cs="Arial"/>
          <w:kern w:val="1"/>
          <w:lang w:eastAsia="fr-FR" w:bidi="hi-IN"/>
        </w:rPr>
        <w:t>Le</w:t>
      </w:r>
      <w:r w:rsidRPr="00B04C4D">
        <w:rPr>
          <w:rFonts w:ascii="Arial" w:eastAsia="Tahoma" w:hAnsi="Arial" w:cs="Arial"/>
          <w:kern w:val="1"/>
          <w:lang w:eastAsia="fr-FR" w:bidi="hi-IN"/>
        </w:rPr>
        <w:t xml:space="preserve"> </w:t>
      </w:r>
      <w:proofErr w:type="spellStart"/>
      <w:r w:rsidRPr="00B04C4D">
        <w:rPr>
          <w:rFonts w:ascii="Arial" w:eastAsia="Lucida Sans Unicode" w:hAnsi="Arial" w:cs="Arial"/>
          <w:kern w:val="1"/>
          <w:lang w:eastAsia="fr-FR" w:bidi="hi-IN"/>
        </w:rPr>
        <w:t>SNUipp</w:t>
      </w:r>
      <w:proofErr w:type="spellEnd"/>
      <w:r w:rsidRPr="00B04C4D">
        <w:rPr>
          <w:rFonts w:ascii="Arial" w:eastAsia="Lucida Sans Unicode" w:hAnsi="Arial" w:cs="Arial"/>
          <w:kern w:val="1"/>
          <w:lang w:eastAsia="fr-FR" w:bidi="hi-IN"/>
        </w:rPr>
        <w:t>-FSU</w:t>
      </w:r>
      <w:r w:rsidR="00877F5C" w:rsidRPr="0071081E">
        <w:rPr>
          <w:rFonts w:ascii="Arial" w:eastAsia="Tahoma" w:hAnsi="Arial" w:cs="Arial"/>
          <w:kern w:val="1"/>
          <w:lang w:eastAsia="fr-FR" w:bidi="hi-IN"/>
        </w:rPr>
        <w:t xml:space="preserve"> demande donc des créations </w:t>
      </w:r>
      <w:r w:rsidRPr="00B04C4D">
        <w:rPr>
          <w:rFonts w:ascii="Arial" w:eastAsia="Lucida Sans Unicode" w:hAnsi="Arial" w:cs="Arial"/>
          <w:kern w:val="1"/>
          <w:lang w:eastAsia="fr-FR" w:bidi="hi-IN"/>
        </w:rPr>
        <w:t>d'emplois</w:t>
      </w:r>
      <w:r w:rsidRPr="00B04C4D">
        <w:rPr>
          <w:rFonts w:ascii="Arial" w:eastAsia="Tahoma" w:hAnsi="Arial" w:cs="Arial"/>
          <w:kern w:val="1"/>
          <w:lang w:eastAsia="fr-FR" w:bidi="hi-IN"/>
        </w:rPr>
        <w:t xml:space="preserve"> </w:t>
      </w:r>
      <w:r w:rsidRPr="00B04C4D">
        <w:rPr>
          <w:rFonts w:ascii="Arial" w:eastAsia="Lucida Sans Unicode" w:hAnsi="Arial" w:cs="Arial"/>
          <w:kern w:val="1"/>
          <w:lang w:eastAsia="fr-FR" w:bidi="hi-IN"/>
        </w:rPr>
        <w:t>et</w:t>
      </w:r>
      <w:r w:rsidRPr="00B04C4D">
        <w:rPr>
          <w:rFonts w:ascii="Arial" w:eastAsia="Tahoma" w:hAnsi="Arial" w:cs="Arial"/>
          <w:kern w:val="1"/>
          <w:lang w:eastAsia="fr-FR" w:bidi="hi-IN"/>
        </w:rPr>
        <w:t xml:space="preserve"> </w:t>
      </w:r>
      <w:r w:rsidRPr="00B04C4D">
        <w:rPr>
          <w:rFonts w:ascii="Arial" w:eastAsia="Lucida Sans Unicode" w:hAnsi="Arial" w:cs="Arial"/>
          <w:kern w:val="1"/>
          <w:lang w:eastAsia="fr-FR" w:bidi="hi-IN"/>
        </w:rPr>
        <w:t>un</w:t>
      </w:r>
      <w:r w:rsidRPr="00B04C4D">
        <w:rPr>
          <w:rFonts w:ascii="Arial" w:eastAsia="Tahoma" w:hAnsi="Arial" w:cs="Arial"/>
          <w:kern w:val="1"/>
          <w:lang w:eastAsia="fr-FR" w:bidi="hi-IN"/>
        </w:rPr>
        <w:t xml:space="preserve"> </w:t>
      </w:r>
      <w:r w:rsidRPr="00B04C4D">
        <w:rPr>
          <w:rFonts w:ascii="Arial" w:eastAsia="Lucida Sans Unicode" w:hAnsi="Arial" w:cs="Arial"/>
          <w:kern w:val="1"/>
          <w:lang w:eastAsia="fr-FR" w:bidi="hi-IN"/>
        </w:rPr>
        <w:t>autre</w:t>
      </w:r>
      <w:r w:rsidRPr="00B04C4D">
        <w:rPr>
          <w:rFonts w:ascii="Arial" w:eastAsia="Tahoma" w:hAnsi="Arial" w:cs="Arial"/>
          <w:kern w:val="1"/>
          <w:lang w:eastAsia="fr-FR" w:bidi="hi-IN"/>
        </w:rPr>
        <w:t xml:space="preserve"> </w:t>
      </w:r>
      <w:r w:rsidRPr="00B04C4D">
        <w:rPr>
          <w:rFonts w:ascii="Arial" w:eastAsia="Lucida Sans Unicode" w:hAnsi="Arial" w:cs="Arial"/>
          <w:kern w:val="1"/>
          <w:lang w:eastAsia="fr-FR" w:bidi="hi-IN"/>
        </w:rPr>
        <w:t>budget</w:t>
      </w:r>
      <w:r w:rsidRPr="00B04C4D">
        <w:rPr>
          <w:rFonts w:ascii="Arial" w:eastAsia="Tahoma" w:hAnsi="Arial" w:cs="Arial"/>
          <w:kern w:val="1"/>
          <w:lang w:eastAsia="fr-FR" w:bidi="hi-IN"/>
        </w:rPr>
        <w:t xml:space="preserve"> </w:t>
      </w:r>
      <w:r w:rsidRPr="00B04C4D">
        <w:rPr>
          <w:rFonts w:ascii="Arial" w:eastAsia="Lucida Sans Unicode" w:hAnsi="Arial" w:cs="Arial"/>
          <w:kern w:val="1"/>
          <w:lang w:eastAsia="fr-FR" w:bidi="hi-IN"/>
        </w:rPr>
        <w:t>pour</w:t>
      </w:r>
      <w:r w:rsidRPr="00B04C4D">
        <w:rPr>
          <w:rFonts w:ascii="Arial" w:eastAsia="Tahoma" w:hAnsi="Arial" w:cs="Arial"/>
          <w:kern w:val="1"/>
          <w:lang w:eastAsia="fr-FR" w:bidi="hi-IN"/>
        </w:rPr>
        <w:t xml:space="preserve"> </w:t>
      </w:r>
      <w:r w:rsidRPr="00B04C4D">
        <w:rPr>
          <w:rFonts w:ascii="Arial" w:eastAsia="Lucida Sans Unicode" w:hAnsi="Arial" w:cs="Arial"/>
          <w:kern w:val="1"/>
          <w:lang w:eastAsia="fr-FR" w:bidi="hi-IN"/>
        </w:rPr>
        <w:t>l'école</w:t>
      </w:r>
      <w:r w:rsidRPr="00B04C4D">
        <w:rPr>
          <w:rFonts w:ascii="Arial" w:eastAsia="Tahoma" w:hAnsi="Arial" w:cs="Arial"/>
          <w:kern w:val="1"/>
          <w:lang w:eastAsia="fr-FR" w:bidi="hi-IN"/>
        </w:rPr>
        <w:t xml:space="preserve"> </w:t>
      </w:r>
      <w:r w:rsidRPr="00B04C4D">
        <w:rPr>
          <w:rFonts w:ascii="Arial" w:eastAsia="Lucida Sans Unicode" w:hAnsi="Arial" w:cs="Arial"/>
          <w:kern w:val="1"/>
          <w:lang w:eastAsia="fr-FR" w:bidi="hi-IN"/>
        </w:rPr>
        <w:t>publique.</w:t>
      </w:r>
    </w:p>
    <w:p w:rsidR="00B04C4D" w:rsidRPr="00B04C4D" w:rsidRDefault="00B04C4D" w:rsidP="00B04C4D">
      <w:pPr>
        <w:widowControl w:val="0"/>
        <w:suppressAutoHyphens/>
        <w:spacing w:after="0" w:line="100" w:lineRule="atLeast"/>
        <w:jc w:val="both"/>
        <w:rPr>
          <w:rFonts w:ascii="Arial" w:eastAsia="Lucida Sans Unicode" w:hAnsi="Arial" w:cs="Arial"/>
          <w:kern w:val="1"/>
          <w:lang w:eastAsia="fr-FR" w:bidi="hi-IN"/>
        </w:rPr>
      </w:pPr>
    </w:p>
    <w:p w:rsidR="00F70A89" w:rsidRPr="0071081E" w:rsidRDefault="00F70A89" w:rsidP="00F70A8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71081E">
        <w:rPr>
          <w:rFonts w:ascii="Arial" w:eastAsia="Times New Roman" w:hAnsi="Arial" w:cs="Arial"/>
          <w:lang w:eastAsia="fr-FR"/>
        </w:rPr>
        <w:t>Veuillez croire, Monsieur le Directeur Académique, à notre attachement au service public de l'Education.</w:t>
      </w:r>
    </w:p>
    <w:p w:rsidR="00F70A89" w:rsidRPr="0071081E" w:rsidRDefault="00F70A89" w:rsidP="00F70A8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F70A89" w:rsidRPr="0071081E" w:rsidRDefault="00F70A89" w:rsidP="00F70A8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71081E">
        <w:rPr>
          <w:rFonts w:ascii="Arial" w:eastAsia="Times New Roman" w:hAnsi="Arial" w:cs="Arial"/>
          <w:lang w:eastAsia="fr-FR"/>
        </w:rPr>
        <w:t xml:space="preserve">Les </w:t>
      </w:r>
      <w:proofErr w:type="spellStart"/>
      <w:r w:rsidRPr="0071081E">
        <w:rPr>
          <w:rFonts w:ascii="Arial" w:eastAsia="Times New Roman" w:hAnsi="Arial" w:cs="Arial"/>
          <w:lang w:eastAsia="fr-FR"/>
        </w:rPr>
        <w:t>co</w:t>
      </w:r>
      <w:proofErr w:type="spellEnd"/>
      <w:r w:rsidRPr="0071081E">
        <w:rPr>
          <w:rFonts w:ascii="Arial" w:eastAsia="Times New Roman" w:hAnsi="Arial" w:cs="Arial"/>
          <w:lang w:eastAsia="fr-FR"/>
        </w:rPr>
        <w:t>-secrétaires départementaux du SNUIPP FSU 45</w:t>
      </w:r>
    </w:p>
    <w:p w:rsidR="00F70A89" w:rsidRPr="0071081E" w:rsidRDefault="00F70A89" w:rsidP="00F70A8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F70A89" w:rsidRPr="0071081E" w:rsidRDefault="00F70A89" w:rsidP="00F70A8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71081E">
        <w:rPr>
          <w:rFonts w:ascii="Arial" w:eastAsia="Times New Roman" w:hAnsi="Arial" w:cs="Arial"/>
          <w:lang w:eastAsia="fr-FR"/>
        </w:rPr>
        <w:t xml:space="preserve">Laurianne Delaporte, Bruno </w:t>
      </w:r>
      <w:proofErr w:type="spellStart"/>
      <w:r w:rsidRPr="0071081E">
        <w:rPr>
          <w:rFonts w:ascii="Arial" w:eastAsia="Times New Roman" w:hAnsi="Arial" w:cs="Arial"/>
          <w:lang w:eastAsia="fr-FR"/>
        </w:rPr>
        <w:t>Chirouse</w:t>
      </w:r>
      <w:proofErr w:type="spellEnd"/>
      <w:r w:rsidRPr="0071081E">
        <w:rPr>
          <w:rFonts w:ascii="Arial" w:eastAsia="Times New Roman" w:hAnsi="Arial" w:cs="Arial"/>
          <w:lang w:eastAsia="fr-FR"/>
        </w:rPr>
        <w:t xml:space="preserve">, François </w:t>
      </w:r>
      <w:proofErr w:type="spellStart"/>
      <w:r w:rsidRPr="0071081E">
        <w:rPr>
          <w:rFonts w:ascii="Arial" w:eastAsia="Times New Roman" w:hAnsi="Arial" w:cs="Arial"/>
          <w:lang w:eastAsia="fr-FR"/>
        </w:rPr>
        <w:t>Maulard</w:t>
      </w:r>
      <w:proofErr w:type="spellEnd"/>
    </w:p>
    <w:p w:rsidR="00BD21B2" w:rsidRDefault="00BD21B2" w:rsidP="00F70A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D21B2" w:rsidSect="00877F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15B63"/>
    <w:multiLevelType w:val="hybridMultilevel"/>
    <w:tmpl w:val="C8A85EFA"/>
    <w:lvl w:ilvl="0" w:tplc="719CEC24">
      <w:numFmt w:val="bullet"/>
      <w:lvlText w:val="•"/>
      <w:lvlJc w:val="left"/>
      <w:pPr>
        <w:ind w:left="0" w:hanging="360"/>
      </w:pPr>
      <w:rPr>
        <w:rFonts w:ascii="Arial" w:eastAsia="Lucida Sans Unicode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2596216"/>
    <w:multiLevelType w:val="hybridMultilevel"/>
    <w:tmpl w:val="61DE02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F6002F"/>
    <w:multiLevelType w:val="hybridMultilevel"/>
    <w:tmpl w:val="91226BA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B51EAA"/>
    <w:multiLevelType w:val="hybridMultilevel"/>
    <w:tmpl w:val="2D08D9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1B2"/>
    <w:rsid w:val="0001618D"/>
    <w:rsid w:val="000D7D87"/>
    <w:rsid w:val="00435522"/>
    <w:rsid w:val="00505837"/>
    <w:rsid w:val="00536B5A"/>
    <w:rsid w:val="006E6F62"/>
    <w:rsid w:val="0071081E"/>
    <w:rsid w:val="00877F5C"/>
    <w:rsid w:val="0094420B"/>
    <w:rsid w:val="00B04C4D"/>
    <w:rsid w:val="00B17ADA"/>
    <w:rsid w:val="00BD21B2"/>
    <w:rsid w:val="00F7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2A35B-CBC3-42E4-A2A1-1FE02E4D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4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4C4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35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0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snuipp FSU</dc:creator>
  <cp:lastModifiedBy>Trésorerie</cp:lastModifiedBy>
  <cp:revision>2</cp:revision>
  <dcterms:created xsi:type="dcterms:W3CDTF">2018-02-08T14:37:00Z</dcterms:created>
  <dcterms:modified xsi:type="dcterms:W3CDTF">2018-02-08T14:37:00Z</dcterms:modified>
</cp:coreProperties>
</file>