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86" w:rsidRDefault="00443798">
      <w:pPr>
        <w:widowControl/>
        <w:overflowPunct w:val="0"/>
        <w:autoSpaceDE w:val="0"/>
        <w:jc w:val="right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49680</wp:posOffset>
            </wp:positionH>
            <wp:positionV relativeFrom="paragraph">
              <wp:posOffset>-67320</wp:posOffset>
            </wp:positionV>
            <wp:extent cx="1188719" cy="1267560"/>
            <wp:effectExtent l="0" t="0" r="0" b="879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1267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66E86" w:rsidRDefault="00E66E86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  <w:proofErr w:type="gramStart"/>
      <w:r>
        <w:rPr>
          <w:rFonts w:ascii="Arial" w:eastAsia="Times New Roman" w:hAnsi="Arial" w:cs="Arial"/>
          <w:kern w:val="0"/>
          <w:szCs w:val="20"/>
          <w:lang w:eastAsia="ar-SA" w:bidi="ar-SA"/>
        </w:rPr>
        <w:t>à</w:t>
      </w:r>
      <w:proofErr w:type="gramEnd"/>
    </w:p>
    <w:p w:rsidR="00E66E86" w:rsidRDefault="00E66E86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Cs w:val="20"/>
          <w:lang w:eastAsia="ar-SA" w:bidi="ar-SA"/>
        </w:rPr>
        <w:t>Monsieur le Directeur Académique</w:t>
      </w:r>
    </w:p>
    <w:p w:rsidR="00E66E86" w:rsidRDefault="00443798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Cs w:val="20"/>
          <w:lang w:eastAsia="ar-SA" w:bidi="ar-SA"/>
        </w:rPr>
        <w:t>Des services de l’Education Nationale</w:t>
      </w:r>
    </w:p>
    <w:p w:rsidR="00E66E86" w:rsidRDefault="00443798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  <w:proofErr w:type="gramStart"/>
      <w:r>
        <w:rPr>
          <w:rFonts w:ascii="Arial" w:eastAsia="Times New Roman" w:hAnsi="Arial" w:cs="Arial"/>
          <w:kern w:val="0"/>
          <w:szCs w:val="20"/>
          <w:lang w:eastAsia="ar-SA" w:bidi="ar-SA"/>
        </w:rPr>
        <w:t>du</w:t>
      </w:r>
      <w:proofErr w:type="gramEnd"/>
      <w:r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 département du Loiret</w:t>
      </w:r>
    </w:p>
    <w:p w:rsidR="00E66E86" w:rsidRDefault="00E66E86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E66E86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E66E86">
      <w:pPr>
        <w:widowControl/>
        <w:overflowPunct w:val="0"/>
        <w:autoSpaceDE w:val="0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</w:pPr>
      <w:proofErr w:type="gramStart"/>
      <w:r>
        <w:rPr>
          <w:rFonts w:ascii="Arial" w:eastAsia="Times New Roman" w:hAnsi="Arial" w:cs="Arial"/>
          <w:b/>
          <w:kern w:val="0"/>
          <w:szCs w:val="20"/>
          <w:u w:val="single"/>
          <w:lang w:eastAsia="ar-SA" w:bidi="ar-SA"/>
        </w:rPr>
        <w:t>objet</w:t>
      </w:r>
      <w:proofErr w:type="gramEnd"/>
      <w:r>
        <w:rPr>
          <w:rFonts w:ascii="Arial" w:eastAsia="Times New Roman" w:hAnsi="Arial" w:cs="Arial"/>
          <w:b/>
          <w:kern w:val="0"/>
          <w:szCs w:val="20"/>
          <w:u w:val="single"/>
          <w:lang w:eastAsia="ar-SA" w:bidi="ar-SA"/>
        </w:rPr>
        <w:t> :</w:t>
      </w:r>
      <w:r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 organisation d’un stage de formation syndical</w:t>
      </w:r>
    </w:p>
    <w:p w:rsidR="00E66E86" w:rsidRDefault="00E66E86">
      <w:pPr>
        <w:widowControl/>
        <w:overflowPunct w:val="0"/>
        <w:autoSpaceDE w:val="0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E66E86">
      <w:pPr>
        <w:widowControl/>
        <w:overflowPunct w:val="0"/>
        <w:autoSpaceDE w:val="0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  <w:ind w:left="2124" w:firstLine="708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Cs w:val="20"/>
          <w:lang w:eastAsia="ar-SA" w:bidi="ar-SA"/>
        </w:rPr>
        <w:t>Monsieur le Directeur Académique,</w:t>
      </w:r>
    </w:p>
    <w:p w:rsidR="00E66E86" w:rsidRDefault="00E66E86">
      <w:pPr>
        <w:widowControl/>
        <w:overflowPunct w:val="0"/>
        <w:autoSpaceDE w:val="0"/>
        <w:ind w:left="2124" w:firstLine="708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  <w:spacing w:line="360" w:lineRule="auto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Nous avons l’honneur de vous informer que le </w:t>
      </w:r>
      <w:proofErr w:type="spellStart"/>
      <w:r>
        <w:rPr>
          <w:rFonts w:ascii="Arial" w:eastAsia="Times New Roman" w:hAnsi="Arial" w:cs="Arial"/>
          <w:kern w:val="0"/>
          <w:szCs w:val="20"/>
          <w:lang w:eastAsia="ar-SA" w:bidi="ar-SA"/>
        </w:rPr>
        <w:t>SNUipp</w:t>
      </w:r>
      <w:proofErr w:type="spellEnd"/>
      <w:r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-FSU 45 organise un stage de formation syndicale, sous l’égide du Centre de Formation Syndicale de la FSU, organisme </w:t>
      </w:r>
      <w:r>
        <w:rPr>
          <w:rFonts w:ascii="Arial" w:eastAsia="Times New Roman" w:hAnsi="Arial" w:cs="Arial"/>
          <w:kern w:val="0"/>
          <w:szCs w:val="20"/>
          <w:lang w:eastAsia="ar-SA" w:bidi="ar-SA"/>
        </w:rPr>
        <w:t>agréé, figurant sur la liste des centres dont les stages ou sessions donnent droit aux congés pour la formation syndicale.</w:t>
      </w: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Cs w:val="20"/>
          <w:lang w:eastAsia="ar-SA" w:bidi="ar-SA"/>
        </w:rPr>
        <w:t>Ce stage aura lieu à Orléans le jeudi 12 novembre 2020 et sera intitulé « Droits des personnels ».</w:t>
      </w: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Cs w:val="20"/>
          <w:lang w:eastAsia="ar-SA" w:bidi="ar-SA"/>
        </w:rPr>
        <w:t>Nous espérons pouvoir compter su</w:t>
      </w:r>
      <w:r>
        <w:rPr>
          <w:rFonts w:ascii="Arial" w:eastAsia="Times New Roman" w:hAnsi="Arial" w:cs="Arial"/>
          <w:kern w:val="0"/>
          <w:szCs w:val="20"/>
          <w:lang w:eastAsia="ar-SA" w:bidi="ar-SA"/>
        </w:rPr>
        <w:t>r votre bienveillance en permettant au maximum de nos collègues qui le souhaiteraient d’y participer.</w:t>
      </w: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Cs w:val="20"/>
          <w:lang w:eastAsia="ar-SA" w:bidi="ar-SA"/>
        </w:rPr>
        <w:t>Nous vous prions de croire, Monsieur l'Inspecteur d'Académie, en nos respectueuses salutations.</w:t>
      </w: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E66E86">
      <w:pPr>
        <w:widowControl/>
        <w:overflowPunct w:val="0"/>
        <w:autoSpaceDE w:val="0"/>
        <w:ind w:firstLine="567"/>
        <w:jc w:val="both"/>
        <w:rPr>
          <w:rFonts w:ascii="Arial" w:eastAsia="Times New Roman" w:hAnsi="Arial" w:cs="Arial"/>
          <w:kern w:val="0"/>
          <w:szCs w:val="20"/>
          <w:lang w:eastAsia="ar-SA" w:bidi="ar-SA"/>
        </w:rPr>
      </w:pPr>
    </w:p>
    <w:p w:rsidR="00E66E86" w:rsidRDefault="00443798">
      <w:pPr>
        <w:widowControl/>
        <w:overflowPunct w:val="0"/>
        <w:autoSpaceDE w:val="0"/>
        <w:ind w:left="1416" w:firstLine="708"/>
        <w:jc w:val="right"/>
        <w:rPr>
          <w:rFonts w:ascii="Arial" w:eastAsia="Times New Roman" w:hAnsi="Arial" w:cs="Arial"/>
          <w:kern w:val="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A Orléans, le </w:t>
      </w:r>
      <w:r w:rsidR="00567655">
        <w:rPr>
          <w:rFonts w:ascii="Arial" w:eastAsia="Times New Roman" w:hAnsi="Arial" w:cs="Arial"/>
          <w:kern w:val="0"/>
          <w:szCs w:val="20"/>
          <w:lang w:eastAsia="ar-SA" w:bidi="ar-SA"/>
        </w:rPr>
        <w:t>6 octobre</w:t>
      </w:r>
      <w:r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 2020,</w:t>
      </w:r>
    </w:p>
    <w:p w:rsidR="00E66E86" w:rsidRDefault="00443798">
      <w:pPr>
        <w:widowControl/>
        <w:jc w:val="right"/>
        <w:textAlignment w:val="auto"/>
        <w:rPr>
          <w:rFonts w:ascii="Cambria" w:eastAsia="MS Mincho" w:hAnsi="Cambria" w:cs="Times New Roman"/>
          <w:kern w:val="0"/>
          <w:lang w:eastAsia="fr-FR" w:bidi="ar-SA"/>
        </w:rPr>
      </w:pPr>
      <w:r>
        <w:rPr>
          <w:rFonts w:ascii="Cambria" w:eastAsia="MS Mincho" w:hAnsi="Cambria" w:cs="Times New Roman"/>
          <w:kern w:val="0"/>
          <w:lang w:eastAsia="fr-FR" w:bidi="ar-SA"/>
        </w:rPr>
        <w:tab/>
      </w:r>
    </w:p>
    <w:p w:rsidR="00E66E86" w:rsidRDefault="00443798" w:rsidP="00567655">
      <w:pPr>
        <w:widowControl/>
        <w:textAlignment w:val="auto"/>
        <w:rPr>
          <w:rFonts w:ascii="Arial" w:eastAsia="Times New Roman" w:hAnsi="Arial" w:cs="Arial"/>
          <w:kern w:val="0"/>
          <w:szCs w:val="20"/>
          <w:lang w:eastAsia="ar-SA" w:bidi="ar-SA"/>
        </w:rPr>
      </w:pPr>
      <w:bookmarkStart w:id="0" w:name="_GoBack"/>
      <w:bookmarkEnd w:id="0"/>
      <w:r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Pour le </w:t>
      </w:r>
      <w:proofErr w:type="spellStart"/>
      <w:r>
        <w:rPr>
          <w:rFonts w:ascii="Arial" w:eastAsia="Times New Roman" w:hAnsi="Arial" w:cs="Arial"/>
          <w:kern w:val="0"/>
          <w:szCs w:val="20"/>
          <w:lang w:eastAsia="ar-SA" w:bidi="ar-SA"/>
        </w:rPr>
        <w:t>SNUipp</w:t>
      </w:r>
      <w:proofErr w:type="spellEnd"/>
      <w:r>
        <w:rPr>
          <w:rFonts w:ascii="Arial" w:eastAsia="Times New Roman" w:hAnsi="Arial" w:cs="Arial"/>
          <w:kern w:val="0"/>
          <w:szCs w:val="20"/>
          <w:lang w:eastAsia="ar-SA" w:bidi="ar-SA"/>
        </w:rPr>
        <w:t>-FSU</w:t>
      </w:r>
      <w:r>
        <w:rPr>
          <w:rFonts w:ascii="Arial" w:eastAsia="Times New Roman" w:hAnsi="Arial" w:cs="Arial"/>
          <w:kern w:val="0"/>
          <w:szCs w:val="20"/>
          <w:lang w:eastAsia="ar-SA" w:bidi="ar-SA"/>
        </w:rPr>
        <w:t xml:space="preserve"> 45, les </w:t>
      </w:r>
      <w:proofErr w:type="spellStart"/>
      <w:r>
        <w:rPr>
          <w:rFonts w:ascii="Arial" w:eastAsia="Times New Roman" w:hAnsi="Arial" w:cs="Arial"/>
          <w:kern w:val="0"/>
          <w:szCs w:val="20"/>
          <w:lang w:eastAsia="ar-SA" w:bidi="ar-SA"/>
        </w:rPr>
        <w:t>co</w:t>
      </w:r>
      <w:proofErr w:type="spellEnd"/>
      <w:r>
        <w:rPr>
          <w:rFonts w:ascii="Arial" w:eastAsia="Times New Roman" w:hAnsi="Arial" w:cs="Arial"/>
          <w:kern w:val="0"/>
          <w:szCs w:val="20"/>
          <w:lang w:eastAsia="ar-SA" w:bidi="ar-SA"/>
        </w:rPr>
        <w:t>-secrétaires départementaux</w:t>
      </w:r>
    </w:p>
    <w:p w:rsidR="00E66E86" w:rsidRDefault="00E66E86">
      <w:pPr>
        <w:widowControl/>
        <w:jc w:val="right"/>
        <w:textAlignment w:val="auto"/>
        <w:rPr>
          <w:rFonts w:ascii="Arial" w:eastAsia="MS Mincho" w:hAnsi="Arial" w:cs="Arial"/>
          <w:kern w:val="0"/>
          <w:sz w:val="22"/>
          <w:szCs w:val="22"/>
          <w:lang w:eastAsia="fr-FR" w:bidi="ar-SA"/>
        </w:rPr>
      </w:pPr>
    </w:p>
    <w:p w:rsidR="00E66E86" w:rsidRDefault="00443798">
      <w:pPr>
        <w:widowControl/>
        <w:suppressAutoHyphens w:val="0"/>
        <w:autoSpaceDE w:val="0"/>
        <w:textAlignment w:val="auto"/>
      </w:pPr>
      <w:r>
        <w:rPr>
          <w:rFonts w:ascii="Arial" w:eastAsia="MS Mincho" w:hAnsi="Arial" w:cs="Arial"/>
          <w:kern w:val="0"/>
          <w:sz w:val="22"/>
          <w:szCs w:val="22"/>
          <w:lang w:eastAsia="fr-FR" w:bidi="ar-SA"/>
        </w:rPr>
        <w:t xml:space="preserve">             Laurianne DELAPORTE                          François MAULARD</w:t>
      </w:r>
    </w:p>
    <w:p w:rsidR="00E66E86" w:rsidRDefault="00E66E86">
      <w:pPr>
        <w:widowControl/>
        <w:jc w:val="right"/>
        <w:textAlignment w:val="auto"/>
      </w:pPr>
    </w:p>
    <w:p w:rsidR="00E66E86" w:rsidRDefault="00E66E86">
      <w:pPr>
        <w:widowControl/>
        <w:jc w:val="right"/>
        <w:textAlignment w:val="auto"/>
        <w:rPr>
          <w:rFonts w:ascii="Cambria" w:eastAsia="MS Mincho" w:hAnsi="Cambria" w:cs="Times New Roman"/>
          <w:kern w:val="0"/>
          <w:lang w:eastAsia="fr-FR" w:bidi="ar-SA"/>
        </w:rPr>
      </w:pPr>
    </w:p>
    <w:sectPr w:rsidR="00E66E86">
      <w:footerReference w:type="default" r:id="rId8"/>
      <w:pgSz w:w="11906" w:h="16838"/>
      <w:pgMar w:top="72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98" w:rsidRDefault="00443798">
      <w:r>
        <w:separator/>
      </w:r>
    </w:p>
  </w:endnote>
  <w:endnote w:type="continuationSeparator" w:id="0">
    <w:p w:rsidR="00443798" w:rsidRDefault="0044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32" w:rsidRDefault="00443798">
    <w:pPr>
      <w:pStyle w:val="Pieddepage"/>
    </w:pPr>
  </w:p>
  <w:p w:rsidR="00E13832" w:rsidRDefault="00443798">
    <w:pPr>
      <w:pStyle w:val="Pieddepage"/>
      <w:jc w:val="center"/>
      <w:rPr>
        <w:b/>
      </w:rPr>
    </w:pPr>
    <w:proofErr w:type="spellStart"/>
    <w:r>
      <w:rPr>
        <w:b/>
      </w:rPr>
      <w:t>SNUipp</w:t>
    </w:r>
    <w:proofErr w:type="spellEnd"/>
    <w:r>
      <w:rPr>
        <w:b/>
      </w:rPr>
      <w:t>-FSU 45, 10 rue Molière 45 000 Orléans</w:t>
    </w:r>
  </w:p>
  <w:p w:rsidR="00E13832" w:rsidRDefault="00443798">
    <w:pPr>
      <w:pStyle w:val="Pieddepage"/>
      <w:jc w:val="center"/>
    </w:pPr>
    <w:r>
      <w:t xml:space="preserve">02.38.18.00.63   </w:t>
    </w:r>
    <w:proofErr w:type="gramStart"/>
    <w:r>
      <w:t>fax</w:t>
    </w:r>
    <w:proofErr w:type="gramEnd"/>
    <w:r>
      <w:t> : 02.38.78.00.61</w:t>
    </w:r>
  </w:p>
  <w:p w:rsidR="00E13832" w:rsidRDefault="00443798">
    <w:pPr>
      <w:pStyle w:val="Pieddepage"/>
      <w:jc w:val="center"/>
    </w:pPr>
    <w:hyperlink r:id="rId1" w:history="1">
      <w:r>
        <w:rPr>
          <w:rStyle w:val="Lienhypertexte"/>
        </w:rPr>
        <w:t>Snu45@snuipp.fr</w:t>
      </w:r>
    </w:hyperlink>
  </w:p>
  <w:p w:rsidR="00E13832" w:rsidRDefault="00443798">
    <w:pPr>
      <w:pStyle w:val="Pieddepage"/>
      <w:jc w:val="center"/>
    </w:pPr>
    <w:r>
      <w:t>www.45.snuipp.fr</w:t>
    </w:r>
  </w:p>
  <w:p w:rsidR="00E13832" w:rsidRDefault="004437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98" w:rsidRDefault="00443798">
      <w:r>
        <w:rPr>
          <w:color w:val="000000"/>
        </w:rPr>
        <w:separator/>
      </w:r>
    </w:p>
  </w:footnote>
  <w:footnote w:type="continuationSeparator" w:id="0">
    <w:p w:rsidR="00443798" w:rsidRDefault="0044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6E86"/>
    <w:rsid w:val="00443798"/>
    <w:rsid w:val="00567655"/>
    <w:rsid w:val="00E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  <w:style w:type="character" w:customStyle="1" w:styleId="En-tteCar">
    <w:name w:val="En-tête Car"/>
    <w:basedOn w:val="Policepardfaut"/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u45@snuipp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chaduteau</dc:creator>
  <cp:lastModifiedBy>FSU45</cp:lastModifiedBy>
  <cp:revision>1</cp:revision>
  <dcterms:created xsi:type="dcterms:W3CDTF">2019-03-23T13:26:00Z</dcterms:created>
  <dcterms:modified xsi:type="dcterms:W3CDTF">2020-10-06T08:54:00Z</dcterms:modified>
</cp:coreProperties>
</file>